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22EF" w14:textId="3452A8F9" w:rsidR="00C26F7C" w:rsidRPr="0078461C" w:rsidRDefault="00C26F7C" w:rsidP="00C26F7C">
      <w:pPr>
        <w:pStyle w:val="Style1"/>
        <w:widowControl/>
        <w:spacing w:before="48"/>
        <w:jc w:val="both"/>
        <w:rPr>
          <w:rStyle w:val="FontStyle11"/>
          <w:lang w:val="en-GB"/>
        </w:rPr>
      </w:pPr>
      <w:r w:rsidRPr="0078461C">
        <w:rPr>
          <w:rStyle w:val="FontStyle11"/>
          <w:lang w:val="en-GB"/>
        </w:rPr>
        <w:t>MODEL EMPLOYER'S STATEMENT</w:t>
      </w:r>
    </w:p>
    <w:tbl>
      <w:tblPr>
        <w:tblStyle w:val="NormalTable0"/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3182"/>
        <w:gridCol w:w="5228"/>
      </w:tblGrid>
      <w:tr w:rsidR="00C26F7C" w:rsidRPr="0078461C" w14:paraId="66519832" w14:textId="77777777" w:rsidTr="00ED453C">
        <w:trPr>
          <w:trHeight w:hRule="exact" w:val="367"/>
        </w:trPr>
        <w:tc>
          <w:tcPr>
            <w:tcW w:w="1310" w:type="dxa"/>
            <w:tcBorders>
              <w:bottom w:val="nil"/>
            </w:tcBorders>
          </w:tcPr>
          <w:p w14:paraId="672A6659" w14:textId="77777777" w:rsidR="00C26F7C" w:rsidRPr="0078461C" w:rsidRDefault="00C26F7C" w:rsidP="00CE0BCF">
            <w:pPr>
              <w:pStyle w:val="TableParagraph"/>
              <w:spacing w:before="3"/>
              <w:ind w:left="0"/>
              <w:rPr>
                <w:b/>
                <w:sz w:val="15"/>
                <w:lang w:val="en-GB"/>
              </w:rPr>
            </w:pPr>
          </w:p>
          <w:p w14:paraId="1D7EDD1C" w14:textId="1BA93045" w:rsidR="00C26F7C" w:rsidRPr="0078461C" w:rsidRDefault="00C26F7C" w:rsidP="00CE0BCF">
            <w:pPr>
              <w:pStyle w:val="TableParagraph"/>
              <w:spacing w:before="1"/>
              <w:rPr>
                <w:b/>
                <w:sz w:val="16"/>
                <w:lang w:val="en-GB"/>
              </w:rPr>
            </w:pPr>
            <w:r w:rsidRPr="0078461C">
              <w:rPr>
                <w:b/>
                <w:sz w:val="16"/>
                <w:lang w:val="en-GB"/>
              </w:rPr>
              <w:t>Employer’s</w:t>
            </w:r>
          </w:p>
        </w:tc>
        <w:tc>
          <w:tcPr>
            <w:tcW w:w="3182" w:type="dxa"/>
            <w:vMerge w:val="restart"/>
          </w:tcPr>
          <w:p w14:paraId="24A4650E" w14:textId="77777777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</w:p>
          <w:p w14:paraId="3BABED8C" w14:textId="2BDBA70D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Employer's name: </w:t>
            </w:r>
          </w:p>
          <w:p w14:paraId="4DC4F710" w14:textId="77777777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Employer's address: </w:t>
            </w:r>
          </w:p>
          <w:p w14:paraId="18470D89" w14:textId="77777777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Postcode and town: </w:t>
            </w:r>
          </w:p>
          <w:p w14:paraId="2134AA68" w14:textId="78DF09BF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  <w:r w:rsidRPr="0078461C">
              <w:rPr>
                <w:rStyle w:val="FontStyle13"/>
                <w:lang w:val="en-GB"/>
              </w:rPr>
              <w:t>Chamber of Commerce number:</w:t>
            </w:r>
          </w:p>
        </w:tc>
        <w:tc>
          <w:tcPr>
            <w:tcW w:w="5228" w:type="dxa"/>
            <w:tcBorders>
              <w:bottom w:val="nil"/>
            </w:tcBorders>
          </w:tcPr>
          <w:p w14:paraId="5DAB6C7B" w14:textId="77777777" w:rsidR="00C26F7C" w:rsidRPr="0078461C" w:rsidRDefault="00C26F7C" w:rsidP="00CE0BCF">
            <w:pPr>
              <w:pStyle w:val="TableParagraph"/>
              <w:spacing w:before="2"/>
              <w:ind w:left="0"/>
              <w:rPr>
                <w:b/>
                <w:sz w:val="15"/>
                <w:lang w:val="en-GB"/>
              </w:rPr>
            </w:pPr>
          </w:p>
          <w:p w14:paraId="4051D6E4" w14:textId="3F6F5C68" w:rsidR="00C26F7C" w:rsidRPr="0078461C" w:rsidRDefault="00C26F7C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………………………………………………………………..……………..</w:t>
            </w:r>
          </w:p>
        </w:tc>
      </w:tr>
      <w:tr w:rsidR="00C26F7C" w:rsidRPr="0078461C" w14:paraId="6851750A" w14:textId="77777777" w:rsidTr="00ED453C">
        <w:trPr>
          <w:trHeight w:hRule="exact"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6DB4E273" w14:textId="683156D8" w:rsidR="00C26F7C" w:rsidRPr="0078461C" w:rsidRDefault="00C26F7C" w:rsidP="00CE0BCF">
            <w:pPr>
              <w:pStyle w:val="TableParagraph"/>
              <w:spacing w:line="180" w:lineRule="exact"/>
              <w:rPr>
                <w:b/>
                <w:sz w:val="16"/>
                <w:lang w:val="en-GB"/>
              </w:rPr>
            </w:pPr>
            <w:r w:rsidRPr="0078461C">
              <w:rPr>
                <w:b/>
                <w:sz w:val="16"/>
                <w:lang w:val="en-GB"/>
              </w:rPr>
              <w:t>particulars</w:t>
            </w:r>
          </w:p>
        </w:tc>
        <w:tc>
          <w:tcPr>
            <w:tcW w:w="3182" w:type="dxa"/>
            <w:vMerge/>
          </w:tcPr>
          <w:p w14:paraId="13E368E8" w14:textId="70BC7B25" w:rsidR="00C26F7C" w:rsidRPr="0078461C" w:rsidRDefault="00C26F7C" w:rsidP="00ED453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6105340" w14:textId="04EB5025" w:rsidR="00C26F7C" w:rsidRPr="0078461C" w:rsidRDefault="00C26F7C" w:rsidP="0006633E">
            <w:pPr>
              <w:pStyle w:val="TableParagraph"/>
              <w:spacing w:before="1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……………………………………………………………….….…………..</w:t>
            </w:r>
          </w:p>
        </w:tc>
      </w:tr>
      <w:tr w:rsidR="00C26F7C" w:rsidRPr="0078461C" w14:paraId="46374DF7" w14:textId="77777777" w:rsidTr="00ED453C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02EB378F" w14:textId="77777777" w:rsidR="00C26F7C" w:rsidRPr="0078461C" w:rsidRDefault="00C26F7C" w:rsidP="00CE0BCF">
            <w:pPr>
              <w:rPr>
                <w:lang w:val="en-GB"/>
              </w:rPr>
            </w:pPr>
          </w:p>
        </w:tc>
        <w:tc>
          <w:tcPr>
            <w:tcW w:w="3182" w:type="dxa"/>
            <w:vMerge/>
          </w:tcPr>
          <w:p w14:paraId="2CB51F88" w14:textId="2AEE79F1" w:rsidR="00C26F7C" w:rsidRPr="0078461C" w:rsidRDefault="00C26F7C" w:rsidP="00ED453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A06C9B2" w14:textId="3EB3198F" w:rsidR="00C26F7C" w:rsidRPr="0078461C" w:rsidRDefault="00C26F7C" w:rsidP="0006633E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……………………………………………………………….………………</w:t>
            </w:r>
          </w:p>
        </w:tc>
      </w:tr>
      <w:tr w:rsidR="00C26F7C" w:rsidRPr="0078461C" w14:paraId="220AF277" w14:textId="77777777" w:rsidTr="00ED453C">
        <w:trPr>
          <w:trHeight w:hRule="exact" w:val="343"/>
        </w:trPr>
        <w:tc>
          <w:tcPr>
            <w:tcW w:w="1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6A05A809" w14:textId="77777777" w:rsidR="00C26F7C" w:rsidRPr="0078461C" w:rsidRDefault="00C26F7C" w:rsidP="00CE0BCF">
            <w:pPr>
              <w:rPr>
                <w:lang w:val="en-GB"/>
              </w:rPr>
            </w:pPr>
          </w:p>
        </w:tc>
        <w:tc>
          <w:tcPr>
            <w:tcW w:w="3182" w:type="dxa"/>
            <w:vMerge/>
            <w:tcBorders>
              <w:bottom w:val="single" w:sz="4" w:space="0" w:color="000000" w:themeColor="text1"/>
            </w:tcBorders>
          </w:tcPr>
          <w:p w14:paraId="537BE36D" w14:textId="37C0628C" w:rsidR="00C26F7C" w:rsidRPr="0078461C" w:rsidRDefault="00C26F7C" w:rsidP="00CE0BCF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26F7C" w:rsidRPr="0078461C" w14:paraId="5A39BBE3" w14:textId="77777777" w:rsidTr="00452042">
              <w:trPr>
                <w:trHeight w:val="245"/>
              </w:trPr>
              <w:tc>
                <w:tcPr>
                  <w:tcW w:w="234" w:type="dxa"/>
                </w:tcPr>
                <w:p w14:paraId="41C8F396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  <w:tc>
                <w:tcPr>
                  <w:tcW w:w="234" w:type="dxa"/>
                </w:tcPr>
                <w:p w14:paraId="72A3D3EC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  <w:tc>
                <w:tcPr>
                  <w:tcW w:w="234" w:type="dxa"/>
                </w:tcPr>
                <w:p w14:paraId="0D0B940D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  <w:tc>
                <w:tcPr>
                  <w:tcW w:w="234" w:type="dxa"/>
                </w:tcPr>
                <w:p w14:paraId="0E27B00A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  <w:tc>
                <w:tcPr>
                  <w:tcW w:w="234" w:type="dxa"/>
                </w:tcPr>
                <w:p w14:paraId="60061E4C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  <w:tc>
                <w:tcPr>
                  <w:tcW w:w="234" w:type="dxa"/>
                </w:tcPr>
                <w:p w14:paraId="44EAFD9C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  <w:tc>
                <w:tcPr>
                  <w:tcW w:w="234" w:type="dxa"/>
                </w:tcPr>
                <w:p w14:paraId="4B94D5A5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  <w:tc>
                <w:tcPr>
                  <w:tcW w:w="221" w:type="dxa"/>
                </w:tcPr>
                <w:p w14:paraId="3DEEC669" w14:textId="77777777" w:rsidR="00C26F7C" w:rsidRPr="0078461C" w:rsidRDefault="00C26F7C" w:rsidP="00024935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  <w:lang w:val="en-GB"/>
                    </w:rPr>
                  </w:pPr>
                </w:p>
              </w:tc>
            </w:tr>
          </w:tbl>
          <w:p w14:paraId="3656B9AB" w14:textId="0657C333" w:rsidR="00C26F7C" w:rsidRPr="0078461C" w:rsidRDefault="00C26F7C" w:rsidP="00CE0BCF">
            <w:pPr>
              <w:pStyle w:val="TableParagraph"/>
              <w:spacing w:before="7"/>
              <w:rPr>
                <w:sz w:val="16"/>
                <w:lang w:val="en-GB"/>
              </w:rPr>
            </w:pPr>
          </w:p>
        </w:tc>
      </w:tr>
      <w:tr w:rsidR="00C26F7C" w:rsidRPr="0078461C" w14:paraId="2BA8FAFB" w14:textId="77777777" w:rsidTr="003D6FDA">
        <w:trPr>
          <w:trHeight w:hRule="exact" w:val="366"/>
        </w:trPr>
        <w:tc>
          <w:tcPr>
            <w:tcW w:w="1310" w:type="dxa"/>
            <w:tcBorders>
              <w:bottom w:val="nil"/>
            </w:tcBorders>
          </w:tcPr>
          <w:p w14:paraId="45FB0818" w14:textId="77777777" w:rsidR="00C26F7C" w:rsidRPr="0078461C" w:rsidRDefault="00C26F7C" w:rsidP="00C26F7C">
            <w:pPr>
              <w:pStyle w:val="TableParagraph"/>
              <w:spacing w:before="2"/>
              <w:ind w:left="0"/>
              <w:rPr>
                <w:b/>
                <w:sz w:val="15"/>
                <w:lang w:val="en-GB"/>
              </w:rPr>
            </w:pPr>
          </w:p>
          <w:p w14:paraId="5D54F401" w14:textId="7380C4AB" w:rsidR="00C26F7C" w:rsidRPr="0078461C" w:rsidRDefault="00C26F7C" w:rsidP="00C26F7C">
            <w:pPr>
              <w:pStyle w:val="TableParagraph"/>
              <w:rPr>
                <w:b/>
                <w:sz w:val="16"/>
                <w:lang w:val="en-GB"/>
              </w:rPr>
            </w:pPr>
            <w:r w:rsidRPr="0078461C">
              <w:rPr>
                <w:b/>
                <w:sz w:val="16"/>
                <w:lang w:val="en-GB"/>
              </w:rPr>
              <w:t>Employee’s</w:t>
            </w:r>
          </w:p>
        </w:tc>
        <w:tc>
          <w:tcPr>
            <w:tcW w:w="3182" w:type="dxa"/>
            <w:vMerge w:val="restart"/>
          </w:tcPr>
          <w:p w14:paraId="25BB91F2" w14:textId="77777777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</w:p>
          <w:p w14:paraId="033FC831" w14:textId="51C5A0ED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Employee's name: </w:t>
            </w:r>
          </w:p>
          <w:p w14:paraId="455D5C4F" w14:textId="77777777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Employee's address: </w:t>
            </w:r>
          </w:p>
          <w:p w14:paraId="37CC2236" w14:textId="40EFAA19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  <w:r w:rsidRPr="0078461C">
              <w:rPr>
                <w:rStyle w:val="FontStyle13"/>
                <w:lang w:val="en-GB"/>
              </w:rPr>
              <w:t>Postcode and town:</w:t>
            </w:r>
          </w:p>
          <w:p w14:paraId="2D494DDB" w14:textId="29AB25FB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>Date of birth:</w:t>
            </w:r>
          </w:p>
          <w:p w14:paraId="2E270DE6" w14:textId="77777777" w:rsidR="00C26F7C" w:rsidRPr="0078461C" w:rsidRDefault="00C26F7C" w:rsidP="00C26F7C">
            <w:pPr>
              <w:pStyle w:val="TableParagraph"/>
              <w:spacing w:before="7"/>
              <w:ind w:left="101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Commencement of employment: </w:t>
            </w:r>
          </w:p>
          <w:p w14:paraId="0A64D0DE" w14:textId="33AA7A6A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  <w:r w:rsidRPr="0078461C">
              <w:rPr>
                <w:rStyle w:val="FontStyle13"/>
                <w:lang w:val="en-GB"/>
              </w:rPr>
              <w:t>Position:</w:t>
            </w:r>
          </w:p>
        </w:tc>
        <w:tc>
          <w:tcPr>
            <w:tcW w:w="5228" w:type="dxa"/>
            <w:tcBorders>
              <w:bottom w:val="nil"/>
            </w:tcBorders>
          </w:tcPr>
          <w:p w14:paraId="53128261" w14:textId="7F48A776" w:rsidR="00C26F7C" w:rsidRPr="0078461C" w:rsidRDefault="00C26F7C" w:rsidP="00C26F7C">
            <w:pPr>
              <w:pStyle w:val="TableParagraph"/>
              <w:spacing w:before="1"/>
              <w:ind w:left="0"/>
              <w:rPr>
                <w:b/>
                <w:sz w:val="15"/>
                <w:lang w:val="en-GB"/>
              </w:rPr>
            </w:pPr>
          </w:p>
          <w:p w14:paraId="3FB5D851" w14:textId="437529CF" w:rsidR="00C26F7C" w:rsidRPr="0078461C" w:rsidRDefault="00C26F7C" w:rsidP="00C26F7C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 xml:space="preserve">……………………………………………………….  </w:t>
            </w:r>
          </w:p>
        </w:tc>
      </w:tr>
      <w:tr w:rsidR="00C26F7C" w:rsidRPr="0078461C" w14:paraId="73E195E1" w14:textId="77777777" w:rsidTr="00505E52">
        <w:trPr>
          <w:trHeight w:hRule="exact" w:val="213"/>
        </w:trPr>
        <w:tc>
          <w:tcPr>
            <w:tcW w:w="1310" w:type="dxa"/>
            <w:tcBorders>
              <w:top w:val="nil"/>
              <w:bottom w:val="nil"/>
            </w:tcBorders>
          </w:tcPr>
          <w:p w14:paraId="2204F27E" w14:textId="4A9ADBCD" w:rsidR="00C26F7C" w:rsidRPr="0078461C" w:rsidRDefault="00C26F7C" w:rsidP="00C26F7C">
            <w:pPr>
              <w:pStyle w:val="TableParagraph"/>
              <w:spacing w:line="181" w:lineRule="exact"/>
              <w:rPr>
                <w:b/>
                <w:sz w:val="16"/>
                <w:lang w:val="en-GB"/>
              </w:rPr>
            </w:pPr>
            <w:r w:rsidRPr="0078461C">
              <w:rPr>
                <w:b/>
                <w:sz w:val="16"/>
                <w:lang w:val="en-GB"/>
              </w:rPr>
              <w:t>particulars</w:t>
            </w:r>
          </w:p>
        </w:tc>
        <w:tc>
          <w:tcPr>
            <w:tcW w:w="3182" w:type="dxa"/>
            <w:vMerge/>
            <w:vAlign w:val="center"/>
          </w:tcPr>
          <w:p w14:paraId="04793D34" w14:textId="0B910E23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796F32D" w14:textId="3FDD9E85" w:rsidR="00C26F7C" w:rsidRPr="0078461C" w:rsidRDefault="00C26F7C" w:rsidP="00C26F7C">
            <w:pPr>
              <w:pStyle w:val="TableParagraph"/>
              <w:spacing w:before="16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………………………………………………………………………………</w:t>
            </w:r>
          </w:p>
        </w:tc>
      </w:tr>
      <w:tr w:rsidR="00C26F7C" w:rsidRPr="0078461C" w14:paraId="223EBF08" w14:textId="77777777" w:rsidTr="003D6FDA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62486C05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vMerge/>
          </w:tcPr>
          <w:p w14:paraId="55D48D31" w14:textId="5A78F862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CCEE135" w14:textId="2B444DD0" w:rsidR="00C26F7C" w:rsidRPr="0078461C" w:rsidRDefault="00C26F7C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………………………………………………………………………………</w:t>
            </w:r>
          </w:p>
        </w:tc>
      </w:tr>
      <w:tr w:rsidR="00C26F7C" w:rsidRPr="0078461C" w14:paraId="173BCBBB" w14:textId="77777777" w:rsidTr="003D6FDA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4101652C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vMerge/>
          </w:tcPr>
          <w:p w14:paraId="1FE320E9" w14:textId="34F183C6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38C343A" w14:textId="0D776C20" w:rsidR="00C26F7C" w:rsidRPr="0078461C" w:rsidRDefault="00C26F7C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………………………………………………………………………………</w:t>
            </w:r>
          </w:p>
        </w:tc>
      </w:tr>
      <w:tr w:rsidR="00C26F7C" w:rsidRPr="0078461C" w14:paraId="0E60A59B" w14:textId="77777777" w:rsidTr="003D6FDA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4B99056E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vMerge/>
          </w:tcPr>
          <w:p w14:paraId="0496162E" w14:textId="2CB0C0B4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FDE496E" w14:textId="300B00C4" w:rsidR="00C26F7C" w:rsidRPr="0078461C" w:rsidRDefault="00C26F7C" w:rsidP="00C26F7C">
            <w:pPr>
              <w:pStyle w:val="TableParagraph"/>
              <w:spacing w:before="7"/>
              <w:rPr>
                <w:sz w:val="16"/>
                <w:lang w:val="en-GB"/>
              </w:rPr>
            </w:pPr>
            <w:r w:rsidRPr="0078461C">
              <w:rPr>
                <w:sz w:val="16"/>
                <w:lang w:val="en-GB"/>
              </w:rPr>
              <w:t>………………………………..……………………….(da</w:t>
            </w:r>
            <w:r w:rsidR="00193A48" w:rsidRPr="0078461C">
              <w:rPr>
                <w:sz w:val="16"/>
                <w:lang w:val="en-GB"/>
              </w:rPr>
              <w:t>y, month, year</w:t>
            </w:r>
            <w:r w:rsidRPr="0078461C">
              <w:rPr>
                <w:sz w:val="16"/>
                <w:lang w:val="en-GB"/>
              </w:rPr>
              <w:t>)</w:t>
            </w:r>
          </w:p>
        </w:tc>
      </w:tr>
      <w:tr w:rsidR="00C26F7C" w:rsidRPr="0078461C" w14:paraId="4DFF14E4" w14:textId="77777777" w:rsidTr="003D6FDA">
        <w:trPr>
          <w:trHeight w:hRule="exact" w:val="220"/>
        </w:trPr>
        <w:tc>
          <w:tcPr>
            <w:tcW w:w="1310" w:type="dxa"/>
            <w:tcBorders>
              <w:top w:val="nil"/>
            </w:tcBorders>
          </w:tcPr>
          <w:p w14:paraId="1299C43A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vMerge/>
          </w:tcPr>
          <w:p w14:paraId="41A775C4" w14:textId="0ABDC1AA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14:paraId="2D346297" w14:textId="2824FA05" w:rsidR="00C26F7C" w:rsidRPr="0078461C" w:rsidRDefault="00C26F7C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………………………………………………………………………………</w:t>
            </w:r>
          </w:p>
        </w:tc>
      </w:tr>
      <w:tr w:rsidR="00C26F7C" w:rsidRPr="0078461C" w14:paraId="615C3E63" w14:textId="77777777" w:rsidTr="00DF0185">
        <w:trPr>
          <w:trHeight w:hRule="exact" w:val="3706"/>
        </w:trPr>
        <w:tc>
          <w:tcPr>
            <w:tcW w:w="1310" w:type="dxa"/>
          </w:tcPr>
          <w:p w14:paraId="4DDBEF00" w14:textId="77777777" w:rsidR="00C26F7C" w:rsidRPr="0078461C" w:rsidRDefault="00C26F7C" w:rsidP="00C26F7C">
            <w:pPr>
              <w:pStyle w:val="TableParagraph"/>
              <w:spacing w:before="3"/>
              <w:ind w:left="0"/>
              <w:rPr>
                <w:b/>
                <w:sz w:val="15"/>
                <w:lang w:val="en-GB"/>
              </w:rPr>
            </w:pPr>
          </w:p>
          <w:p w14:paraId="775C3B0D" w14:textId="77777777" w:rsidR="00193A48" w:rsidRPr="0078461C" w:rsidRDefault="00193A48" w:rsidP="00193A48">
            <w:pPr>
              <w:pStyle w:val="TableParagraph"/>
              <w:rPr>
                <w:rStyle w:val="FontStyle12"/>
                <w:lang w:val="en-GB"/>
              </w:rPr>
            </w:pPr>
            <w:r w:rsidRPr="00A633FA">
              <w:rPr>
                <w:b/>
                <w:bCs/>
                <w:sz w:val="16"/>
                <w:szCs w:val="16"/>
                <w:lang w:val="en-GB"/>
              </w:rPr>
              <w:t>Type</w:t>
            </w:r>
            <w:r w:rsidRPr="0078461C">
              <w:rPr>
                <w:rStyle w:val="FontStyle12"/>
                <w:lang w:val="en-GB"/>
              </w:rPr>
              <w:t xml:space="preserve"> of</w:t>
            </w:r>
          </w:p>
          <w:p w14:paraId="28524B60" w14:textId="77777777" w:rsidR="00193A48" w:rsidRPr="00DF6500" w:rsidRDefault="00193A48" w:rsidP="00193A48">
            <w:pPr>
              <w:pStyle w:val="TableParagraph"/>
              <w:rPr>
                <w:rStyle w:val="FontStyle12"/>
                <w:b w:val="0"/>
                <w:lang w:val="en-GB"/>
              </w:rPr>
            </w:pPr>
            <w:r w:rsidRPr="00A633FA">
              <w:rPr>
                <w:b/>
                <w:sz w:val="16"/>
                <w:szCs w:val="16"/>
                <w:lang w:val="en-GB"/>
              </w:rPr>
              <w:t>employment</w:t>
            </w:r>
          </w:p>
          <w:p w14:paraId="01F6A3AF" w14:textId="782259D8" w:rsidR="00C26F7C" w:rsidRPr="0078461C" w:rsidRDefault="00193A48" w:rsidP="00193A48">
            <w:pPr>
              <w:pStyle w:val="TableParagraph"/>
              <w:spacing w:before="1"/>
              <w:rPr>
                <w:b/>
                <w:sz w:val="16"/>
                <w:lang w:val="en-GB"/>
              </w:rPr>
            </w:pPr>
            <w:r w:rsidRPr="0078461C">
              <w:rPr>
                <w:rStyle w:val="FontStyle12"/>
                <w:lang w:val="en-GB"/>
              </w:rPr>
              <w:t>contract</w:t>
            </w:r>
          </w:p>
        </w:tc>
        <w:tc>
          <w:tcPr>
            <w:tcW w:w="3182" w:type="dxa"/>
          </w:tcPr>
          <w:p w14:paraId="3461D779" w14:textId="77777777" w:rsidR="00C26F7C" w:rsidRPr="0078461C" w:rsidRDefault="00C26F7C" w:rsidP="00C26F7C">
            <w:pPr>
              <w:pStyle w:val="TableParagraph"/>
              <w:spacing w:before="2"/>
              <w:ind w:left="0"/>
              <w:rPr>
                <w:b/>
                <w:sz w:val="15"/>
                <w:lang w:val="en-GB"/>
              </w:rPr>
            </w:pPr>
          </w:p>
          <w:p w14:paraId="73C9486F" w14:textId="69FAAE03" w:rsidR="00C26F7C" w:rsidRPr="0078461C" w:rsidRDefault="00193A48" w:rsidP="00C26F7C">
            <w:pPr>
              <w:pStyle w:val="TableParagraph"/>
              <w:ind w:left="101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The employee</w:t>
            </w:r>
            <w:r w:rsidR="00C26F7C" w:rsidRPr="0078461C">
              <w:rPr>
                <w:sz w:val="16"/>
                <w:szCs w:val="16"/>
                <w:lang w:val="en-GB"/>
              </w:rPr>
              <w:t>:</w:t>
            </w:r>
          </w:p>
          <w:p w14:paraId="3CF2D8B6" w14:textId="77777777" w:rsidR="00C26F7C" w:rsidRPr="0078461C" w:rsidRDefault="00C26F7C" w:rsidP="00C26F7C">
            <w:pPr>
              <w:pStyle w:val="TableParagraph"/>
              <w:ind w:left="0"/>
              <w:rPr>
                <w:b/>
                <w:sz w:val="18"/>
                <w:lang w:val="en-GB"/>
              </w:rPr>
            </w:pPr>
          </w:p>
          <w:p w14:paraId="0FB78278" w14:textId="77777777" w:rsidR="00C26F7C" w:rsidRPr="0078461C" w:rsidRDefault="00C26F7C" w:rsidP="00C26F7C">
            <w:pPr>
              <w:pStyle w:val="TableParagraph"/>
              <w:ind w:left="0"/>
              <w:rPr>
                <w:b/>
                <w:sz w:val="18"/>
                <w:lang w:val="en-GB"/>
              </w:rPr>
            </w:pPr>
          </w:p>
          <w:p w14:paraId="1FC39945" w14:textId="77777777" w:rsidR="00C26F7C" w:rsidRPr="0078461C" w:rsidRDefault="00C26F7C" w:rsidP="00C26F7C">
            <w:pPr>
              <w:pStyle w:val="TableParagraph"/>
              <w:ind w:left="0"/>
              <w:rPr>
                <w:b/>
                <w:sz w:val="18"/>
                <w:lang w:val="en-GB"/>
              </w:rPr>
            </w:pPr>
          </w:p>
          <w:p w14:paraId="34CE0A41" w14:textId="77777777" w:rsidR="00C26F7C" w:rsidRPr="0078461C" w:rsidRDefault="00C26F7C" w:rsidP="00C26F7C">
            <w:pPr>
              <w:pStyle w:val="TableParagraph"/>
              <w:spacing w:before="4"/>
              <w:ind w:left="0"/>
              <w:rPr>
                <w:b/>
                <w:sz w:val="18"/>
                <w:lang w:val="en-GB"/>
              </w:rPr>
            </w:pPr>
          </w:p>
          <w:p w14:paraId="18603D50" w14:textId="77777777" w:rsidR="007C122E" w:rsidRDefault="007C122E" w:rsidP="0098246F">
            <w:pPr>
              <w:pStyle w:val="TableParagraph"/>
              <w:ind w:left="101"/>
              <w:rPr>
                <w:sz w:val="16"/>
                <w:szCs w:val="16"/>
                <w:lang w:val="en-GB"/>
              </w:rPr>
            </w:pPr>
          </w:p>
          <w:p w14:paraId="0378E9E3" w14:textId="63964EF7" w:rsidR="0098246F" w:rsidRPr="0078461C" w:rsidRDefault="0098246F" w:rsidP="0098246F">
            <w:pPr>
              <w:pStyle w:val="TableParagraph"/>
              <w:ind w:left="101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Is there a trial period?</w:t>
            </w:r>
          </w:p>
          <w:p w14:paraId="4571D352" w14:textId="77777777" w:rsidR="0098246F" w:rsidRPr="0078461C" w:rsidRDefault="0098246F" w:rsidP="0098246F">
            <w:pPr>
              <w:pStyle w:val="TableParagraph"/>
              <w:spacing w:before="19"/>
              <w:ind w:left="101"/>
              <w:rPr>
                <w:sz w:val="16"/>
                <w:szCs w:val="16"/>
                <w:lang w:val="en-GB"/>
              </w:rPr>
            </w:pPr>
          </w:p>
          <w:p w14:paraId="28738D1F" w14:textId="47753E19" w:rsidR="0098246F" w:rsidRPr="0078461C" w:rsidRDefault="007C122E" w:rsidP="0098246F">
            <w:pPr>
              <w:pStyle w:val="TableParagraph"/>
              <w:spacing w:before="19"/>
              <w:ind w:left="101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Has a reorganization or measure been announced that may affect the employment or income, or i</w:t>
            </w:r>
            <w:r w:rsidR="0098246F" w:rsidRPr="0078461C">
              <w:rPr>
                <w:sz w:val="16"/>
                <w:szCs w:val="16"/>
                <w:lang w:val="en-GB"/>
              </w:rPr>
              <w:t xml:space="preserve">s there any intention to terminate the employment in the near future? </w:t>
            </w:r>
          </w:p>
          <w:p w14:paraId="202D5823" w14:textId="2D0CB79F" w:rsidR="00C26F7C" w:rsidRPr="0078461C" w:rsidRDefault="0098246F" w:rsidP="0098246F">
            <w:pPr>
              <w:pStyle w:val="TableParagraph"/>
              <w:spacing w:before="19"/>
              <w:ind w:left="101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If so, please explain</w:t>
            </w:r>
            <w:r w:rsidR="007C122E">
              <w:rPr>
                <w:sz w:val="16"/>
                <w:szCs w:val="16"/>
                <w:lang w:val="en-GB"/>
              </w:rPr>
              <w:t xml:space="preserve"> what the impact of this is on the employee</w:t>
            </w:r>
            <w:r w:rsidR="00E21C0A">
              <w:rPr>
                <w:sz w:val="16"/>
                <w:szCs w:val="16"/>
                <w:lang w:val="en-GB"/>
              </w:rPr>
              <w:t>’</w:t>
            </w:r>
            <w:r w:rsidR="007C122E">
              <w:rPr>
                <w:sz w:val="16"/>
                <w:szCs w:val="16"/>
                <w:lang w:val="en-GB"/>
              </w:rPr>
              <w:t>s employment</w:t>
            </w:r>
            <w:r w:rsidR="00E21C0A">
              <w:rPr>
                <w:sz w:val="16"/>
                <w:szCs w:val="16"/>
                <w:lang w:val="en-GB"/>
              </w:rPr>
              <w:t xml:space="preserve"> </w:t>
            </w:r>
            <w:r w:rsidR="007C122E">
              <w:rPr>
                <w:sz w:val="16"/>
                <w:szCs w:val="16"/>
                <w:lang w:val="en-GB"/>
              </w:rPr>
              <w:t>or income</w:t>
            </w:r>
            <w:r w:rsidRPr="0078461C">
              <w:rPr>
                <w:sz w:val="16"/>
                <w:szCs w:val="16"/>
                <w:lang w:val="en-GB"/>
              </w:rPr>
              <w:t>:</w:t>
            </w:r>
          </w:p>
          <w:p w14:paraId="6D98A12B" w14:textId="77777777" w:rsidR="00C26F7C" w:rsidRPr="0078461C" w:rsidRDefault="00C26F7C" w:rsidP="00C26F7C">
            <w:pPr>
              <w:pStyle w:val="TableParagraph"/>
              <w:spacing w:before="4"/>
              <w:ind w:left="0"/>
              <w:rPr>
                <w:b/>
                <w:sz w:val="19"/>
                <w:lang w:val="en-GB"/>
              </w:rPr>
            </w:pPr>
          </w:p>
          <w:p w14:paraId="7450C18E" w14:textId="5DEB8DD2" w:rsidR="00C26F7C" w:rsidRPr="0078461C" w:rsidRDefault="00C26F7C" w:rsidP="00C26F7C">
            <w:pPr>
              <w:pStyle w:val="TableParagraph"/>
              <w:ind w:left="101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Direct</w:t>
            </w:r>
            <w:r w:rsidR="0098246F" w:rsidRPr="0078461C">
              <w:rPr>
                <w:sz w:val="16"/>
                <w:szCs w:val="16"/>
                <w:lang w:val="en-GB"/>
              </w:rPr>
              <w:t>or</w:t>
            </w:r>
            <w:r w:rsidRPr="0078461C">
              <w:rPr>
                <w:sz w:val="16"/>
                <w:szCs w:val="16"/>
                <w:lang w:val="en-GB"/>
              </w:rPr>
              <w:t xml:space="preserve"> / </w:t>
            </w:r>
            <w:r w:rsidR="0098246F" w:rsidRPr="0078461C">
              <w:rPr>
                <w:sz w:val="16"/>
                <w:szCs w:val="16"/>
                <w:lang w:val="en-GB"/>
              </w:rPr>
              <w:t>shareholder</w:t>
            </w:r>
            <w:r w:rsidRPr="0078461C">
              <w:rPr>
                <w:sz w:val="16"/>
                <w:szCs w:val="16"/>
                <w:lang w:val="en-GB"/>
              </w:rPr>
              <w:t>:</w:t>
            </w:r>
          </w:p>
        </w:tc>
        <w:tc>
          <w:tcPr>
            <w:tcW w:w="5228" w:type="dxa"/>
          </w:tcPr>
          <w:p w14:paraId="2946DB82" w14:textId="3699DD33" w:rsidR="00C26F7C" w:rsidRPr="0078461C" w:rsidRDefault="00C26F7C" w:rsidP="00C26F7C">
            <w:pPr>
              <w:pStyle w:val="TableParagraph"/>
              <w:spacing w:before="3"/>
              <w:ind w:left="0"/>
              <w:rPr>
                <w:b/>
                <w:sz w:val="15"/>
                <w:lang w:val="en-GB"/>
              </w:rPr>
            </w:pPr>
          </w:p>
          <w:p w14:paraId="422134A6" w14:textId="0DE6E445" w:rsidR="00C26F7C" w:rsidRPr="0078461C" w:rsidRDefault="00193A48" w:rsidP="00011EE8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  <w:tab w:val="right" w:pos="4680"/>
              </w:tabs>
              <w:spacing w:before="19"/>
              <w:ind w:left="300" w:hanging="188"/>
              <w:rPr>
                <w:sz w:val="16"/>
                <w:szCs w:val="16"/>
                <w:lang w:val="en-GB"/>
              </w:rPr>
            </w:pPr>
            <w:r w:rsidRPr="0078461C">
              <w:rPr>
                <w:rStyle w:val="FontStyle13"/>
                <w:lang w:val="en-GB"/>
              </w:rPr>
              <w:t>is employed for an indefinite period / on a permanent basis</w:t>
            </w:r>
          </w:p>
          <w:p w14:paraId="0B6454DF" w14:textId="1AD8DC22" w:rsidR="00C26F7C" w:rsidRPr="0078461C" w:rsidRDefault="00193A48" w:rsidP="00011EE8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  <w:tab w:val="left" w:pos="1268"/>
              </w:tabs>
              <w:spacing w:before="19"/>
              <w:ind w:left="290" w:hanging="187"/>
              <w:rPr>
                <w:sz w:val="16"/>
                <w:szCs w:val="16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is employed for a </w:t>
            </w:r>
            <w:r w:rsidR="00DF6500">
              <w:rPr>
                <w:rStyle w:val="FontStyle13"/>
                <w:lang w:val="en-GB"/>
              </w:rPr>
              <w:t>fixed period</w:t>
            </w:r>
            <w:r w:rsidRPr="0078461C">
              <w:rPr>
                <w:rStyle w:val="FontStyle13"/>
                <w:lang w:val="en-GB"/>
              </w:rPr>
              <w:t xml:space="preserve"> / on a temporary basis until</w:t>
            </w:r>
            <w:r w:rsidRPr="0078461C">
              <w:rPr>
                <w:sz w:val="16"/>
                <w:szCs w:val="16"/>
                <w:lang w:val="en-GB"/>
              </w:rPr>
              <w:t xml:space="preserve"> </w:t>
            </w:r>
            <w:r w:rsidR="00C26F7C" w:rsidRPr="0078461C">
              <w:rPr>
                <w:sz w:val="16"/>
                <w:szCs w:val="16"/>
                <w:lang w:val="en-GB"/>
              </w:rPr>
              <w:t>……………………….………………………………</w:t>
            </w:r>
            <w:r w:rsidRPr="0078461C">
              <w:rPr>
                <w:sz w:val="16"/>
                <w:szCs w:val="16"/>
                <w:lang w:val="en-GB"/>
              </w:rPr>
              <w:t>……………</w:t>
            </w:r>
          </w:p>
          <w:p w14:paraId="742E3D27" w14:textId="63EEE9A7" w:rsidR="00C26F7C" w:rsidRPr="0078461C" w:rsidRDefault="00193A48" w:rsidP="00011EE8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  <w:tab w:val="left" w:pos="1268"/>
              </w:tabs>
              <w:spacing w:before="19"/>
              <w:ind w:left="290" w:hanging="187"/>
              <w:rPr>
                <w:sz w:val="16"/>
                <w:szCs w:val="16"/>
                <w:lang w:val="en-GB"/>
              </w:rPr>
            </w:pPr>
            <w:r w:rsidRPr="0078461C">
              <w:rPr>
                <w:rStyle w:val="FontStyle13"/>
                <w:lang w:val="en-GB"/>
              </w:rPr>
              <w:t>is flexibly employed as</w:t>
            </w:r>
            <w:r w:rsidR="00C26F7C" w:rsidRPr="0078461C">
              <w:rPr>
                <w:sz w:val="16"/>
                <w:szCs w:val="16"/>
                <w:lang w:val="en-GB"/>
              </w:rPr>
              <w:t>:…………………………</w:t>
            </w:r>
            <w:r w:rsidRPr="0078461C">
              <w:rPr>
                <w:sz w:val="16"/>
                <w:szCs w:val="16"/>
                <w:lang w:val="en-GB"/>
              </w:rPr>
              <w:t>…………….</w:t>
            </w:r>
          </w:p>
          <w:p w14:paraId="0BAE2711" w14:textId="61AA1379" w:rsidR="00C26F7C" w:rsidRPr="0078461C" w:rsidRDefault="00C26F7C" w:rsidP="00C26F7C">
            <w:pPr>
              <w:pStyle w:val="TableParagraph"/>
              <w:spacing w:before="19"/>
              <w:ind w:left="322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(</w:t>
            </w:r>
            <w:r w:rsidR="00193A48" w:rsidRPr="0078461C">
              <w:rPr>
                <w:rStyle w:val="FontStyle13"/>
                <w:lang w:val="en-GB"/>
              </w:rPr>
              <w:t>e.g. stand-in worker</w:t>
            </w:r>
            <w:r w:rsidR="007C122E">
              <w:rPr>
                <w:rStyle w:val="FontStyle13"/>
                <w:lang w:val="en-GB"/>
              </w:rPr>
              <w:t>,</w:t>
            </w:r>
            <w:r w:rsidR="00193A48" w:rsidRPr="0078461C">
              <w:rPr>
                <w:rStyle w:val="FontStyle13"/>
                <w:lang w:val="en-GB"/>
              </w:rPr>
              <w:t xml:space="preserve"> on-call worker</w:t>
            </w:r>
            <w:r w:rsidR="00E21C0A">
              <w:rPr>
                <w:rStyle w:val="FontStyle13"/>
                <w:lang w:val="en-GB"/>
              </w:rPr>
              <w:t xml:space="preserve"> </w:t>
            </w:r>
            <w:r w:rsidR="007C122E">
              <w:rPr>
                <w:rStyle w:val="FontStyle13"/>
                <w:lang w:val="en-GB"/>
              </w:rPr>
              <w:t>or temporary agency worker (including phase</w:t>
            </w:r>
            <w:r w:rsidRPr="0078461C">
              <w:rPr>
                <w:sz w:val="16"/>
                <w:szCs w:val="16"/>
                <w:lang w:val="en-GB"/>
              </w:rPr>
              <w:t>)</w:t>
            </w:r>
          </w:p>
          <w:p w14:paraId="6B590A87" w14:textId="3DDED3D3" w:rsidR="00C26F7C" w:rsidRPr="0078461C" w:rsidRDefault="00193A48" w:rsidP="00C26F7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1268"/>
              </w:tabs>
              <w:spacing w:before="19"/>
              <w:ind w:left="290" w:hanging="18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no</w:t>
            </w:r>
            <w:r w:rsidR="00C26F7C" w:rsidRPr="0078461C">
              <w:rPr>
                <w:sz w:val="16"/>
                <w:lang w:val="en-GB"/>
              </w:rPr>
              <w:tab/>
            </w:r>
            <w:r w:rsidR="00C26F7C" w:rsidRPr="0078461C">
              <w:rPr>
                <w:rFonts w:ascii="Wingdings" w:hAnsi="Wingdings"/>
                <w:sz w:val="16"/>
                <w:szCs w:val="16"/>
                <w:lang w:val="en-GB"/>
              </w:rPr>
              <w:t></w:t>
            </w:r>
            <w:r w:rsidR="00C26F7C" w:rsidRPr="0078461C">
              <w:rPr>
                <w:rFonts w:ascii="Times New Roman" w:hAnsi="Times New Roman"/>
                <w:spacing w:val="4"/>
                <w:sz w:val="16"/>
                <w:szCs w:val="16"/>
                <w:lang w:val="en-GB"/>
              </w:rPr>
              <w:t xml:space="preserve"> </w:t>
            </w:r>
            <w:r w:rsidRPr="0078461C">
              <w:rPr>
                <w:sz w:val="16"/>
                <w:szCs w:val="16"/>
                <w:lang w:val="en-GB"/>
              </w:rPr>
              <w:t>yes</w:t>
            </w:r>
          </w:p>
          <w:p w14:paraId="4792519B" w14:textId="1A060F8D" w:rsidR="00C26F7C" w:rsidRPr="0078461C" w:rsidRDefault="005127B4" w:rsidP="00C26F7C">
            <w:pPr>
              <w:pStyle w:val="TableParagraph"/>
              <w:tabs>
                <w:tab w:val="left" w:pos="3119"/>
                <w:tab w:val="left" w:pos="4285"/>
              </w:tabs>
              <w:spacing w:before="19"/>
              <w:ind w:left="0" w:right="57"/>
              <w:jc w:val="center"/>
              <w:rPr>
                <w:sz w:val="16"/>
                <w:szCs w:val="16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If so, has the trial period </w:t>
            </w:r>
            <w:r w:rsidR="0098246F" w:rsidRPr="0078461C">
              <w:rPr>
                <w:rStyle w:val="FontStyle13"/>
                <w:lang w:val="en-GB"/>
              </w:rPr>
              <w:t>expired</w:t>
            </w:r>
            <w:r w:rsidRPr="0078461C">
              <w:rPr>
                <w:sz w:val="16"/>
                <w:szCs w:val="16"/>
                <w:lang w:val="en-GB"/>
              </w:rPr>
              <w:t xml:space="preserve"> </w:t>
            </w:r>
            <w:r w:rsidR="00C26F7C" w:rsidRPr="0078461C">
              <w:rPr>
                <w:sz w:val="16"/>
                <w:szCs w:val="16"/>
                <w:lang w:val="en-GB"/>
              </w:rPr>
              <w:t>?</w:t>
            </w:r>
            <w:r w:rsidR="00C26F7C" w:rsidRPr="0078461C">
              <w:rPr>
                <w:sz w:val="16"/>
                <w:lang w:val="en-GB"/>
              </w:rPr>
              <w:tab/>
            </w:r>
            <w:r w:rsidR="00C26F7C" w:rsidRPr="0078461C">
              <w:rPr>
                <w:rFonts w:ascii="Wingdings" w:hAnsi="Wingdings"/>
                <w:sz w:val="16"/>
                <w:szCs w:val="16"/>
                <w:lang w:val="en-GB"/>
              </w:rPr>
              <w:t></w:t>
            </w:r>
            <w:r w:rsidR="00C26F7C" w:rsidRPr="0078461C">
              <w:rPr>
                <w:rFonts w:ascii="Times New Roman" w:hAnsi="Times New Roman"/>
                <w:spacing w:val="4"/>
                <w:sz w:val="16"/>
                <w:szCs w:val="16"/>
                <w:lang w:val="en-GB"/>
              </w:rPr>
              <w:t xml:space="preserve"> </w:t>
            </w:r>
            <w:r w:rsidR="00193A48" w:rsidRPr="0078461C">
              <w:rPr>
                <w:sz w:val="16"/>
                <w:szCs w:val="16"/>
                <w:lang w:val="en-GB"/>
              </w:rPr>
              <w:t>no</w:t>
            </w:r>
            <w:r w:rsidR="00C26F7C" w:rsidRPr="0078461C">
              <w:rPr>
                <w:sz w:val="16"/>
                <w:lang w:val="en-GB"/>
              </w:rPr>
              <w:tab/>
            </w:r>
            <w:r w:rsidR="00C26F7C" w:rsidRPr="0078461C">
              <w:rPr>
                <w:rFonts w:ascii="Wingdings" w:hAnsi="Wingdings"/>
                <w:sz w:val="16"/>
                <w:szCs w:val="16"/>
                <w:lang w:val="en-GB"/>
              </w:rPr>
              <w:t></w:t>
            </w:r>
            <w:r w:rsidR="00C26F7C" w:rsidRPr="0078461C">
              <w:rPr>
                <w:rFonts w:ascii="Times New Roman" w:hAnsi="Times New Roman"/>
                <w:spacing w:val="4"/>
                <w:sz w:val="16"/>
                <w:szCs w:val="16"/>
                <w:lang w:val="en-GB"/>
              </w:rPr>
              <w:t xml:space="preserve"> </w:t>
            </w:r>
            <w:r w:rsidR="00193A48" w:rsidRPr="0078461C">
              <w:rPr>
                <w:sz w:val="16"/>
                <w:szCs w:val="16"/>
                <w:lang w:val="en-GB"/>
              </w:rPr>
              <w:t>yes</w:t>
            </w:r>
          </w:p>
          <w:p w14:paraId="5997CC1D" w14:textId="404306AE" w:rsidR="00C26F7C" w:rsidRDefault="00C26F7C" w:rsidP="00C26F7C">
            <w:pPr>
              <w:pStyle w:val="TableParagraph"/>
              <w:spacing w:before="5"/>
              <w:ind w:left="0"/>
              <w:rPr>
                <w:b/>
                <w:sz w:val="19"/>
                <w:lang w:val="en-GB"/>
              </w:rPr>
            </w:pPr>
          </w:p>
          <w:p w14:paraId="636FC356" w14:textId="29878B8D" w:rsidR="007C122E" w:rsidRPr="0078461C" w:rsidRDefault="007C122E" w:rsidP="00C26F7C">
            <w:pPr>
              <w:pStyle w:val="TableParagraph"/>
              <w:spacing w:before="5"/>
              <w:ind w:left="0"/>
              <w:rPr>
                <w:b/>
                <w:sz w:val="19"/>
                <w:lang w:val="en-GB"/>
              </w:rPr>
            </w:pPr>
          </w:p>
          <w:p w14:paraId="7CC14E8B" w14:textId="4BA34267" w:rsidR="00C26F7C" w:rsidRPr="0078461C" w:rsidRDefault="00193A48" w:rsidP="00C26F7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1268"/>
              </w:tabs>
              <w:ind w:left="290" w:hanging="18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no</w:t>
            </w:r>
            <w:r w:rsidR="00C26F7C" w:rsidRPr="0078461C">
              <w:rPr>
                <w:sz w:val="16"/>
                <w:lang w:val="en-GB"/>
              </w:rPr>
              <w:tab/>
            </w:r>
            <w:r w:rsidR="00C26F7C" w:rsidRPr="0078461C">
              <w:rPr>
                <w:rFonts w:ascii="Wingdings" w:hAnsi="Wingdings"/>
                <w:sz w:val="16"/>
                <w:szCs w:val="16"/>
                <w:lang w:val="en-GB"/>
              </w:rPr>
              <w:t></w:t>
            </w:r>
            <w:r w:rsidR="00C26F7C" w:rsidRPr="0078461C">
              <w:rPr>
                <w:rFonts w:ascii="Times New Roman" w:hAnsi="Times New Roman"/>
                <w:spacing w:val="4"/>
                <w:sz w:val="16"/>
                <w:szCs w:val="16"/>
                <w:lang w:val="en-GB"/>
              </w:rPr>
              <w:t xml:space="preserve"> </w:t>
            </w:r>
            <w:r w:rsidRPr="0078461C">
              <w:rPr>
                <w:sz w:val="16"/>
                <w:szCs w:val="16"/>
                <w:lang w:val="en-GB"/>
              </w:rPr>
              <w:t>yes</w:t>
            </w:r>
          </w:p>
          <w:p w14:paraId="62C5ADD9" w14:textId="6B6F9179" w:rsidR="00DF0185" w:rsidRDefault="00DF0185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</w:p>
          <w:p w14:paraId="211751A9" w14:textId="1563ADDD" w:rsidR="00C26F7C" w:rsidRDefault="007C122E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Explanation:</w:t>
            </w:r>
            <w:r w:rsidR="00C26F7C" w:rsidRPr="0078461C">
              <w:rPr>
                <w:sz w:val="16"/>
                <w:szCs w:val="16"/>
                <w:lang w:val="en-GB"/>
              </w:rPr>
              <w:t>………………………………………………….……………………………..……………………………………………….………………………………</w:t>
            </w:r>
            <w:r>
              <w:rPr>
                <w:sz w:val="16"/>
                <w:szCs w:val="16"/>
                <w:lang w:val="en-GB"/>
              </w:rPr>
              <w:t>…………………………………………………………………………..</w:t>
            </w:r>
          </w:p>
          <w:p w14:paraId="7503E1F1" w14:textId="2E6D022A" w:rsidR="007C122E" w:rsidRPr="0078461C" w:rsidRDefault="007C122E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</w:p>
          <w:p w14:paraId="2BC0A7C1" w14:textId="2FC613E7" w:rsidR="00C26F7C" w:rsidRPr="0078461C" w:rsidRDefault="00193A48" w:rsidP="00C26F7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1268"/>
              </w:tabs>
              <w:spacing w:before="20"/>
              <w:ind w:left="290" w:hanging="187"/>
              <w:rPr>
                <w:sz w:val="16"/>
                <w:lang w:val="en-GB"/>
              </w:rPr>
            </w:pPr>
            <w:r w:rsidRPr="0078461C">
              <w:rPr>
                <w:sz w:val="16"/>
                <w:lang w:val="en-GB"/>
              </w:rPr>
              <w:t>no</w:t>
            </w:r>
            <w:r w:rsidR="00C26F7C" w:rsidRPr="0078461C">
              <w:rPr>
                <w:sz w:val="16"/>
                <w:lang w:val="en-GB"/>
              </w:rPr>
              <w:tab/>
            </w:r>
            <w:r w:rsidR="00C26F7C" w:rsidRPr="0078461C">
              <w:rPr>
                <w:rFonts w:ascii="Wingdings" w:hAnsi="Wingdings"/>
                <w:sz w:val="16"/>
                <w:lang w:val="en-GB"/>
              </w:rPr>
              <w:t></w:t>
            </w:r>
            <w:r w:rsidR="00C26F7C" w:rsidRPr="0078461C">
              <w:rPr>
                <w:rFonts w:ascii="Times New Roman" w:hAnsi="Times New Roman"/>
                <w:spacing w:val="4"/>
                <w:sz w:val="16"/>
                <w:lang w:val="en-GB"/>
              </w:rPr>
              <w:t xml:space="preserve"> </w:t>
            </w:r>
            <w:r w:rsidRPr="0078461C">
              <w:rPr>
                <w:sz w:val="16"/>
                <w:lang w:val="en-GB"/>
              </w:rPr>
              <w:t>yes</w:t>
            </w:r>
            <w:r w:rsidR="00C26F7C" w:rsidRPr="0078461C">
              <w:rPr>
                <w:sz w:val="16"/>
                <w:lang w:val="en-GB"/>
              </w:rPr>
              <w:t xml:space="preserve">, </w:t>
            </w:r>
            <w:r w:rsidR="005127B4" w:rsidRPr="0078461C">
              <w:rPr>
                <w:sz w:val="16"/>
                <w:lang w:val="en-GB"/>
              </w:rPr>
              <w:t xml:space="preserve">share </w:t>
            </w:r>
            <w:r w:rsidR="00C26F7C" w:rsidRPr="0078461C">
              <w:rPr>
                <w:sz w:val="16"/>
                <w:lang w:val="en-GB"/>
              </w:rPr>
              <w:t>percentage …………………………..%</w:t>
            </w:r>
          </w:p>
        </w:tc>
      </w:tr>
      <w:tr w:rsidR="005127B4" w:rsidRPr="0078461C" w14:paraId="71A4C772" w14:textId="77777777" w:rsidTr="00DF0185">
        <w:trPr>
          <w:trHeight w:hRule="exact" w:val="1845"/>
        </w:trPr>
        <w:tc>
          <w:tcPr>
            <w:tcW w:w="1310" w:type="dxa"/>
            <w:vMerge w:val="restart"/>
          </w:tcPr>
          <w:p w14:paraId="40E88571" w14:textId="77777777" w:rsidR="005127B4" w:rsidRPr="0078461C" w:rsidRDefault="005127B4" w:rsidP="005127B4">
            <w:pPr>
              <w:pStyle w:val="TableParagraph"/>
              <w:spacing w:line="180" w:lineRule="exact"/>
              <w:rPr>
                <w:rStyle w:val="FontStyle12"/>
                <w:lang w:val="en-GB"/>
              </w:rPr>
            </w:pPr>
          </w:p>
          <w:p w14:paraId="00817391" w14:textId="03DFEF35" w:rsidR="005127B4" w:rsidRPr="0078461C" w:rsidRDefault="005127B4" w:rsidP="005127B4">
            <w:pPr>
              <w:pStyle w:val="TableParagraph"/>
              <w:spacing w:line="180" w:lineRule="exact"/>
              <w:rPr>
                <w:b/>
                <w:sz w:val="16"/>
                <w:lang w:val="en-GB"/>
              </w:rPr>
            </w:pPr>
            <w:r w:rsidRPr="0078461C">
              <w:rPr>
                <w:rStyle w:val="FontStyle12"/>
                <w:lang w:val="en-GB"/>
              </w:rPr>
              <w:t>Employment continuation statement (if applicable)</w:t>
            </w:r>
          </w:p>
        </w:tc>
        <w:tc>
          <w:tcPr>
            <w:tcW w:w="3182" w:type="dxa"/>
            <w:vMerge w:val="restart"/>
          </w:tcPr>
          <w:p w14:paraId="4E9E6A38" w14:textId="77777777" w:rsidR="005127B4" w:rsidRPr="0078461C" w:rsidRDefault="005127B4" w:rsidP="005127B4">
            <w:pPr>
              <w:pStyle w:val="TableParagraph"/>
              <w:spacing w:line="184" w:lineRule="exact"/>
              <w:ind w:left="101" w:right="285"/>
              <w:rPr>
                <w:rStyle w:val="FontStyle13"/>
                <w:lang w:val="en-GB"/>
              </w:rPr>
            </w:pPr>
          </w:p>
          <w:p w14:paraId="71CFF3A5" w14:textId="27E1E178" w:rsidR="005127B4" w:rsidRDefault="005127B4" w:rsidP="00DB33D0">
            <w:pPr>
              <w:pStyle w:val="TableParagraph"/>
              <w:spacing w:line="184" w:lineRule="exact"/>
              <w:ind w:left="101" w:right="285"/>
              <w:rPr>
                <w:rStyle w:val="FontStyle13"/>
                <w:lang w:val="en-GB"/>
              </w:rPr>
            </w:pPr>
            <w:r w:rsidRPr="0078461C">
              <w:rPr>
                <w:rStyle w:val="FontStyle13"/>
                <w:lang w:val="en-GB"/>
              </w:rPr>
              <w:t xml:space="preserve">If the employee continues to perform as at present and business conditions remain the same, </w:t>
            </w:r>
            <w:r w:rsidR="00DF0185">
              <w:rPr>
                <w:rStyle w:val="FontStyle13"/>
                <w:lang w:val="en-GB"/>
              </w:rPr>
              <w:t xml:space="preserve">will </w:t>
            </w:r>
            <w:r w:rsidRPr="0078461C">
              <w:rPr>
                <w:rStyle w:val="FontStyle13"/>
                <w:lang w:val="en-GB"/>
              </w:rPr>
              <w:t xml:space="preserve">the </w:t>
            </w:r>
            <w:r w:rsidR="00DB33D0">
              <w:rPr>
                <w:rStyle w:val="FontStyle13"/>
                <w:lang w:val="en-GB"/>
              </w:rPr>
              <w:t xml:space="preserve">fixed-term </w:t>
            </w:r>
            <w:r w:rsidRPr="0078461C">
              <w:rPr>
                <w:rStyle w:val="FontStyle13"/>
                <w:lang w:val="en-GB"/>
              </w:rPr>
              <w:t>contract be con</w:t>
            </w:r>
            <w:r w:rsidR="007F5F65">
              <w:rPr>
                <w:rStyle w:val="FontStyle13"/>
                <w:lang w:val="en-GB"/>
              </w:rPr>
              <w:t>tinued or renewed</w:t>
            </w:r>
            <w:r w:rsidRPr="0078461C">
              <w:rPr>
                <w:rStyle w:val="FontStyle13"/>
                <w:lang w:val="en-GB"/>
              </w:rPr>
              <w:t xml:space="preserve"> when that period expires</w:t>
            </w:r>
            <w:r w:rsidR="00DF0185">
              <w:rPr>
                <w:rStyle w:val="FontStyle13"/>
                <w:lang w:val="en-GB"/>
              </w:rPr>
              <w:t>?</w:t>
            </w:r>
          </w:p>
          <w:p w14:paraId="78A3257D" w14:textId="77777777" w:rsidR="00E94DC6" w:rsidRDefault="00E94DC6" w:rsidP="00DB33D0">
            <w:pPr>
              <w:pStyle w:val="TableParagraph"/>
              <w:spacing w:line="184" w:lineRule="exact"/>
              <w:ind w:left="101" w:right="285"/>
              <w:rPr>
                <w:rStyle w:val="FontStyle13"/>
                <w:lang w:val="en-GB"/>
              </w:rPr>
            </w:pPr>
          </w:p>
          <w:p w14:paraId="184DDC65" w14:textId="4F2FAAE5" w:rsidR="00E94DC6" w:rsidRDefault="007F5F65" w:rsidP="00DB33D0">
            <w:pPr>
              <w:pStyle w:val="TableParagraph"/>
              <w:spacing w:line="184" w:lineRule="exact"/>
              <w:ind w:left="101" w:right="285"/>
              <w:rPr>
                <w:rStyle w:val="FontStyle13"/>
              </w:rPr>
            </w:pPr>
            <w:r>
              <w:rPr>
                <w:rStyle w:val="FontStyle13"/>
              </w:rPr>
              <w:t>If the employment contract is renewed,</w:t>
            </w:r>
            <w:r w:rsidR="00E94DC6">
              <w:rPr>
                <w:rStyle w:val="FontStyle13"/>
              </w:rPr>
              <w:t xml:space="preserve"> will the employment conditions be amended, and if so, please explain how:</w:t>
            </w:r>
          </w:p>
          <w:p w14:paraId="4BD4EE08" w14:textId="77777777" w:rsidR="00E94DC6" w:rsidRDefault="00E94DC6" w:rsidP="00DB33D0">
            <w:pPr>
              <w:pStyle w:val="TableParagraph"/>
              <w:spacing w:line="184" w:lineRule="exact"/>
              <w:ind w:left="101" w:right="285"/>
              <w:rPr>
                <w:rStyle w:val="FontStyle13"/>
              </w:rPr>
            </w:pPr>
          </w:p>
          <w:p w14:paraId="2FC83B33" w14:textId="77777777" w:rsidR="00E94DC6" w:rsidRDefault="00E94DC6" w:rsidP="00DB33D0">
            <w:pPr>
              <w:pStyle w:val="TableParagraph"/>
              <w:spacing w:line="184" w:lineRule="exact"/>
              <w:ind w:left="101" w:right="285"/>
              <w:rPr>
                <w:rStyle w:val="FontStyle13"/>
              </w:rPr>
            </w:pPr>
            <w:r>
              <w:rPr>
                <w:rStyle w:val="FontStyle13"/>
              </w:rPr>
              <w:t>Name of signatory:</w:t>
            </w:r>
          </w:p>
          <w:p w14:paraId="1D78E1F2" w14:textId="5B651595" w:rsidR="00E94DC6" w:rsidRPr="0078461C" w:rsidRDefault="00E94DC6" w:rsidP="00DB33D0">
            <w:pPr>
              <w:pStyle w:val="TableParagraph"/>
              <w:spacing w:line="184" w:lineRule="exact"/>
              <w:ind w:left="101" w:right="285"/>
              <w:rPr>
                <w:sz w:val="16"/>
                <w:lang w:val="en-GB"/>
              </w:rPr>
            </w:pPr>
            <w:r>
              <w:rPr>
                <w:rStyle w:val="FontStyle13"/>
              </w:rPr>
              <w:t>…………………………………………….</w:t>
            </w:r>
          </w:p>
        </w:tc>
        <w:tc>
          <w:tcPr>
            <w:tcW w:w="5228" w:type="dxa"/>
            <w:tcBorders>
              <w:bottom w:val="nil"/>
            </w:tcBorders>
          </w:tcPr>
          <w:p w14:paraId="11B45E57" w14:textId="76DDE736" w:rsidR="00E21C0A" w:rsidRDefault="00E21C0A" w:rsidP="00E94DC6">
            <w:pPr>
              <w:pStyle w:val="TableParagraph"/>
              <w:spacing w:before="77" w:line="266" w:lineRule="auto"/>
              <w:ind w:left="463" w:right="197"/>
              <w:rPr>
                <w:noProof/>
                <w:sz w:val="16"/>
                <w:lang w:val="nl-NL"/>
              </w:rPr>
            </w:pPr>
          </w:p>
          <w:p w14:paraId="12A9F9B2" w14:textId="5DEEB4F6" w:rsidR="00E21C0A" w:rsidRPr="008C2C72" w:rsidRDefault="00E21C0A" w:rsidP="00E21C0A">
            <w:pPr>
              <w:pStyle w:val="TableParagraph"/>
              <w:numPr>
                <w:ilvl w:val="0"/>
                <w:numId w:val="4"/>
              </w:numPr>
              <w:spacing w:before="77" w:line="266" w:lineRule="auto"/>
              <w:ind w:left="473" w:right="197"/>
              <w:rPr>
                <w:noProof/>
                <w:sz w:val="16"/>
              </w:rPr>
            </w:pPr>
            <w:r w:rsidRPr="008C2C72">
              <w:rPr>
                <w:noProof/>
                <w:sz w:val="16"/>
              </w:rPr>
              <w:t>Yes, for a fixed period</w:t>
            </w:r>
            <w:r w:rsidR="00E94DC6" w:rsidRPr="008C2C72">
              <w:rPr>
                <w:noProof/>
                <w:sz w:val="16"/>
              </w:rPr>
              <w:t xml:space="preserve"> for a term of at least ….. months</w:t>
            </w:r>
            <w:r w:rsidRPr="008C2C72">
              <w:rPr>
                <w:noProof/>
                <w:sz w:val="16"/>
              </w:rPr>
              <w:t xml:space="preserve"> </w:t>
            </w:r>
          </w:p>
          <w:p w14:paraId="1DDCD6CA" w14:textId="37610061" w:rsidR="00E21C0A" w:rsidRPr="00D929C1" w:rsidRDefault="00E94DC6" w:rsidP="00E21C0A">
            <w:pPr>
              <w:pStyle w:val="TableParagraph"/>
              <w:numPr>
                <w:ilvl w:val="0"/>
                <w:numId w:val="4"/>
              </w:numPr>
              <w:spacing w:before="77" w:line="266" w:lineRule="auto"/>
              <w:ind w:left="473" w:right="197"/>
              <w:rPr>
                <w:noProof/>
                <w:sz w:val="16"/>
                <w:lang w:val="nl-NL"/>
              </w:rPr>
            </w:pPr>
            <w:r>
              <w:rPr>
                <w:noProof/>
                <w:sz w:val="16"/>
                <w:szCs w:val="16"/>
                <w:lang w:val="nl-NL"/>
              </w:rPr>
              <w:t>Yes, for an indefinite period</w:t>
            </w:r>
          </w:p>
          <w:p w14:paraId="3C28D4E8" w14:textId="5FF01A2B" w:rsidR="00E21C0A" w:rsidRPr="008C2C72" w:rsidRDefault="00E21C0A" w:rsidP="00E21C0A">
            <w:pPr>
              <w:pStyle w:val="TableParagraph"/>
              <w:numPr>
                <w:ilvl w:val="0"/>
                <w:numId w:val="4"/>
              </w:numPr>
              <w:spacing w:before="77" w:line="266" w:lineRule="auto"/>
              <w:ind w:left="473" w:right="197"/>
              <w:rPr>
                <w:noProof/>
                <w:sz w:val="16"/>
              </w:rPr>
            </w:pPr>
            <w:r w:rsidRPr="008C2C72">
              <w:rPr>
                <w:noProof/>
                <w:sz w:val="16"/>
                <w:szCs w:val="16"/>
              </w:rPr>
              <w:t>N</w:t>
            </w:r>
            <w:r w:rsidR="00E94DC6" w:rsidRPr="008C2C72">
              <w:rPr>
                <w:noProof/>
                <w:sz w:val="16"/>
                <w:szCs w:val="16"/>
              </w:rPr>
              <w:t xml:space="preserve">o, no continued or </w:t>
            </w:r>
            <w:r w:rsidR="003B3394" w:rsidRPr="008C2C72">
              <w:rPr>
                <w:noProof/>
                <w:sz w:val="16"/>
                <w:szCs w:val="16"/>
              </w:rPr>
              <w:t>renewed</w:t>
            </w:r>
            <w:r w:rsidR="00E94DC6" w:rsidRPr="008C2C72">
              <w:rPr>
                <w:noProof/>
                <w:sz w:val="16"/>
                <w:szCs w:val="16"/>
              </w:rPr>
              <w:t xml:space="preserve"> employment contract</w:t>
            </w:r>
          </w:p>
          <w:p w14:paraId="4DD37D6F" w14:textId="1054E641" w:rsidR="005127B4" w:rsidRDefault="005127B4" w:rsidP="00E94DC6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sz w:val="16"/>
                <w:szCs w:val="16"/>
                <w:lang w:val="en-GB"/>
              </w:rPr>
            </w:pPr>
          </w:p>
          <w:p w14:paraId="57F73D60" w14:textId="032BE578" w:rsidR="00E94DC6" w:rsidRDefault="00E94DC6" w:rsidP="00E94DC6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sz w:val="16"/>
                <w:szCs w:val="16"/>
                <w:lang w:val="en-GB"/>
              </w:rPr>
            </w:pPr>
          </w:p>
          <w:p w14:paraId="1C7B9F61" w14:textId="1299BC4C" w:rsidR="00E94DC6" w:rsidRDefault="00E94DC6" w:rsidP="00E94DC6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sz w:val="16"/>
                <w:szCs w:val="16"/>
                <w:lang w:val="en-GB"/>
              </w:rPr>
            </w:pPr>
          </w:p>
          <w:p w14:paraId="5B05809C" w14:textId="57A5EAC3" w:rsidR="00E94DC6" w:rsidRPr="0078461C" w:rsidRDefault="00E94DC6" w:rsidP="00E94DC6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sz w:val="16"/>
                <w:szCs w:val="16"/>
                <w:lang w:val="en-GB"/>
              </w:rPr>
            </w:pPr>
          </w:p>
        </w:tc>
      </w:tr>
      <w:tr w:rsidR="00DF0185" w:rsidRPr="0078461C" w14:paraId="46CC8790" w14:textId="77777777" w:rsidTr="00F06F0C">
        <w:trPr>
          <w:trHeight w:val="831"/>
        </w:trPr>
        <w:tc>
          <w:tcPr>
            <w:tcW w:w="1310" w:type="dxa"/>
            <w:vMerge/>
          </w:tcPr>
          <w:p w14:paraId="558069CA" w14:textId="2382F881" w:rsidR="00DF0185" w:rsidRPr="0078461C" w:rsidRDefault="00DF0185" w:rsidP="009B754A">
            <w:pPr>
              <w:pStyle w:val="TableParagraph"/>
              <w:spacing w:line="180" w:lineRule="exact"/>
              <w:rPr>
                <w:b/>
                <w:sz w:val="16"/>
                <w:lang w:val="en-GB"/>
              </w:rPr>
            </w:pPr>
          </w:p>
        </w:tc>
        <w:tc>
          <w:tcPr>
            <w:tcW w:w="3182" w:type="dxa"/>
            <w:vMerge/>
          </w:tcPr>
          <w:p w14:paraId="3945E137" w14:textId="6710C812" w:rsidR="00DF0185" w:rsidRPr="0078461C" w:rsidRDefault="00DF0185" w:rsidP="00A814AE">
            <w:pPr>
              <w:pStyle w:val="TableParagraph"/>
              <w:spacing w:line="184" w:lineRule="exact"/>
              <w:ind w:left="101" w:right="285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14:paraId="41CCAF75" w14:textId="391B87E4" w:rsidR="00DF0185" w:rsidRPr="00D929C1" w:rsidRDefault="00DF0185" w:rsidP="00E94DC6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1268"/>
              </w:tabs>
              <w:ind w:left="290" w:hanging="187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n</w:t>
            </w:r>
            <w:r>
              <w:rPr>
                <w:noProof/>
                <w:sz w:val="16"/>
                <w:szCs w:val="16"/>
                <w:lang w:val="nl-NL"/>
              </w:rPr>
              <w:t>o</w:t>
            </w:r>
            <w:r w:rsidRPr="00D929C1">
              <w:rPr>
                <w:noProof/>
                <w:sz w:val="16"/>
                <w:lang w:val="nl-NL"/>
              </w:rPr>
              <w:tab/>
            </w:r>
            <w:r w:rsidRPr="00D929C1">
              <w:rPr>
                <w:rFonts w:ascii="Wingdings" w:hAnsi="Wingdings"/>
                <w:noProof/>
                <w:sz w:val="16"/>
                <w:szCs w:val="16"/>
                <w:lang w:val="nl-NL"/>
              </w:rPr>
              <w:t></w:t>
            </w:r>
            <w:r w:rsidRPr="00D929C1">
              <w:rPr>
                <w:rFonts w:ascii="Times New Roman" w:hAnsi="Times New Roman"/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>
              <w:rPr>
                <w:noProof/>
                <w:sz w:val="16"/>
                <w:szCs w:val="16"/>
                <w:lang w:val="nl-NL"/>
              </w:rPr>
              <w:t>yes</w:t>
            </w:r>
            <w:r w:rsidRPr="00D929C1">
              <w:rPr>
                <w:noProof/>
                <w:sz w:val="16"/>
                <w:szCs w:val="16"/>
                <w:lang w:val="nl-NL"/>
              </w:rPr>
              <w:t>,…………………………………………………</w:t>
            </w:r>
            <w:r>
              <w:rPr>
                <w:noProof/>
                <w:sz w:val="16"/>
                <w:szCs w:val="16"/>
                <w:lang w:val="nl-NL"/>
              </w:rPr>
              <w:t>..</w:t>
            </w:r>
          </w:p>
          <w:p w14:paraId="6473F51E" w14:textId="48048A40" w:rsidR="00DF0185" w:rsidRPr="00D929C1" w:rsidRDefault="00DF0185" w:rsidP="00E94DC6">
            <w:pPr>
              <w:pStyle w:val="TableParagraph"/>
              <w:spacing w:before="77" w:line="266" w:lineRule="auto"/>
              <w:ind w:right="197"/>
              <w:rPr>
                <w:noProof/>
                <w:sz w:val="16"/>
                <w:szCs w:val="16"/>
                <w:lang w:val="nl-NL"/>
              </w:rPr>
            </w:pPr>
            <w:r>
              <w:rPr>
                <w:noProof/>
                <w:sz w:val="16"/>
                <w:szCs w:val="16"/>
                <w:lang w:val="nl-NL"/>
              </w:rPr>
              <w:t>………………………………………………………………………………</w:t>
            </w:r>
          </w:p>
          <w:p w14:paraId="1F72F646" w14:textId="4BD89ACF" w:rsidR="00DF0185" w:rsidRPr="0078461C" w:rsidRDefault="00DF0185" w:rsidP="003B3394">
            <w:pPr>
              <w:pStyle w:val="TableParagraph"/>
              <w:spacing w:before="77" w:line="266" w:lineRule="auto"/>
              <w:ind w:left="0" w:right="197"/>
              <w:rPr>
                <w:lang w:val="en-GB"/>
              </w:rPr>
            </w:pPr>
            <w:r>
              <w:rPr>
                <w:sz w:val="16"/>
                <w:lang w:val="en-GB"/>
              </w:rPr>
              <w:t>…………………………………………………………(extra signature)</w:t>
            </w:r>
          </w:p>
        </w:tc>
      </w:tr>
      <w:tr w:rsidR="00C26F7C" w:rsidRPr="0078461C" w14:paraId="135F891F" w14:textId="77777777" w:rsidTr="0006633E">
        <w:trPr>
          <w:trHeight w:hRule="exact" w:val="363"/>
        </w:trPr>
        <w:tc>
          <w:tcPr>
            <w:tcW w:w="1310" w:type="dxa"/>
            <w:tcBorders>
              <w:bottom w:val="nil"/>
            </w:tcBorders>
          </w:tcPr>
          <w:p w14:paraId="5043CB0F" w14:textId="77777777" w:rsidR="00C26F7C" w:rsidRPr="0078461C" w:rsidRDefault="00C26F7C" w:rsidP="00C26F7C">
            <w:pPr>
              <w:pStyle w:val="TableParagraph"/>
              <w:spacing w:before="1"/>
              <w:ind w:left="0"/>
              <w:rPr>
                <w:b/>
                <w:sz w:val="15"/>
                <w:lang w:val="en-GB"/>
              </w:rPr>
            </w:pPr>
          </w:p>
          <w:p w14:paraId="0D10CCDC" w14:textId="006141A2" w:rsidR="00C26F7C" w:rsidRPr="0078461C" w:rsidRDefault="00C26F7C" w:rsidP="00C26F7C">
            <w:pPr>
              <w:pStyle w:val="TableParagraph"/>
              <w:rPr>
                <w:b/>
                <w:sz w:val="16"/>
                <w:lang w:val="en-GB"/>
              </w:rPr>
            </w:pPr>
            <w:r w:rsidRPr="0078461C">
              <w:rPr>
                <w:b/>
                <w:sz w:val="16"/>
                <w:lang w:val="en-GB"/>
              </w:rPr>
              <w:t>In</w:t>
            </w:r>
            <w:r w:rsidR="005127B4" w:rsidRPr="0078461C">
              <w:rPr>
                <w:b/>
                <w:sz w:val="16"/>
                <w:lang w:val="en-GB"/>
              </w:rPr>
              <w:t>come</w:t>
            </w:r>
          </w:p>
        </w:tc>
        <w:tc>
          <w:tcPr>
            <w:tcW w:w="3182" w:type="dxa"/>
            <w:tcBorders>
              <w:bottom w:val="nil"/>
            </w:tcBorders>
          </w:tcPr>
          <w:p w14:paraId="50621FDC" w14:textId="78C90DCC" w:rsidR="00C26F7C" w:rsidRPr="0078461C" w:rsidRDefault="00C26F7C" w:rsidP="00C26F7C">
            <w:pPr>
              <w:pStyle w:val="TableParagraph"/>
              <w:spacing w:before="150"/>
              <w:ind w:left="101"/>
              <w:rPr>
                <w:sz w:val="10"/>
                <w:lang w:val="en-GB"/>
              </w:rPr>
            </w:pPr>
            <w:r w:rsidRPr="0078461C">
              <w:rPr>
                <w:sz w:val="16"/>
                <w:lang w:val="en-GB"/>
              </w:rPr>
              <w:t xml:space="preserve">1. </w:t>
            </w:r>
            <w:r w:rsidR="005127B4" w:rsidRPr="0078461C">
              <w:rPr>
                <w:sz w:val="16"/>
                <w:lang w:val="en-GB"/>
              </w:rPr>
              <w:t>Gross annual salary</w:t>
            </w:r>
            <w:r w:rsidRPr="0078461C">
              <w:rPr>
                <w:sz w:val="16"/>
                <w:lang w:val="en-GB"/>
              </w:rPr>
              <w:t xml:space="preserve"> </w:t>
            </w:r>
            <w:r w:rsidRPr="0078461C">
              <w:rPr>
                <w:position w:val="8"/>
                <w:sz w:val="10"/>
                <w:lang w:val="en-GB"/>
              </w:rPr>
              <w:t>1</w:t>
            </w:r>
          </w:p>
        </w:tc>
        <w:tc>
          <w:tcPr>
            <w:tcW w:w="5228" w:type="dxa"/>
            <w:tcBorders>
              <w:bottom w:val="nil"/>
            </w:tcBorders>
          </w:tcPr>
          <w:p w14:paraId="07459315" w14:textId="302C8F47" w:rsidR="00C26F7C" w:rsidRPr="0078461C" w:rsidRDefault="00C26F7C" w:rsidP="00C26F7C">
            <w:pPr>
              <w:pStyle w:val="TableParagraph"/>
              <w:spacing w:before="1"/>
              <w:ind w:left="0"/>
              <w:rPr>
                <w:b/>
                <w:sz w:val="15"/>
                <w:lang w:val="en-GB"/>
              </w:rPr>
            </w:pPr>
          </w:p>
          <w:p w14:paraId="0B4EF770" w14:textId="738D817E" w:rsidR="00C26F7C" w:rsidRPr="0078461C" w:rsidRDefault="00C26F7C" w:rsidP="00C26F7C">
            <w:pPr>
              <w:pStyle w:val="TableParagraph"/>
              <w:rPr>
                <w:sz w:val="16"/>
                <w:lang w:val="en-GB"/>
              </w:rPr>
            </w:pPr>
            <w:r w:rsidRPr="0078461C">
              <w:rPr>
                <w:sz w:val="16"/>
                <w:lang w:val="en-GB"/>
              </w:rPr>
              <w:t>€ …………………………………..(basi</w:t>
            </w:r>
            <w:r w:rsidR="0098246F" w:rsidRPr="0078461C">
              <w:rPr>
                <w:sz w:val="16"/>
                <w:lang w:val="en-GB"/>
              </w:rPr>
              <w:t xml:space="preserve">c salary </w:t>
            </w:r>
            <w:r w:rsidRPr="0078461C">
              <w:rPr>
                <w:sz w:val="16"/>
                <w:lang w:val="en-GB"/>
              </w:rPr>
              <w:t>excl</w:t>
            </w:r>
            <w:r w:rsidR="0098246F" w:rsidRPr="0078461C">
              <w:rPr>
                <w:sz w:val="16"/>
                <w:lang w:val="en-GB"/>
              </w:rPr>
              <w:t>uding</w:t>
            </w:r>
            <w:r w:rsidRPr="0078461C">
              <w:rPr>
                <w:sz w:val="16"/>
                <w:lang w:val="en-GB"/>
              </w:rPr>
              <w:t xml:space="preserve"> over</w:t>
            </w:r>
            <w:r w:rsidR="0098246F" w:rsidRPr="0078461C">
              <w:rPr>
                <w:sz w:val="16"/>
                <w:lang w:val="en-GB"/>
              </w:rPr>
              <w:t>time</w:t>
            </w:r>
            <w:r w:rsidRPr="0078461C">
              <w:rPr>
                <w:sz w:val="16"/>
                <w:lang w:val="en-GB"/>
              </w:rPr>
              <w:t xml:space="preserve"> e</w:t>
            </w:r>
            <w:r w:rsidR="0098246F" w:rsidRPr="0078461C">
              <w:rPr>
                <w:sz w:val="16"/>
                <w:lang w:val="en-GB"/>
              </w:rPr>
              <w:t>tc</w:t>
            </w:r>
            <w:r w:rsidRPr="0078461C">
              <w:rPr>
                <w:sz w:val="16"/>
                <w:lang w:val="en-GB"/>
              </w:rPr>
              <w:t>.)</w:t>
            </w:r>
          </w:p>
        </w:tc>
      </w:tr>
      <w:tr w:rsidR="00C26F7C" w:rsidRPr="0078461C" w14:paraId="1D32F015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6537F28F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3B412176" w14:textId="1B193F99" w:rsidR="00C26F7C" w:rsidRPr="0078461C" w:rsidRDefault="00C26F7C" w:rsidP="00C26F7C">
            <w:pPr>
              <w:pStyle w:val="TableParagraph"/>
              <w:spacing w:line="204" w:lineRule="exact"/>
              <w:ind w:left="101"/>
              <w:rPr>
                <w:sz w:val="10"/>
                <w:lang w:val="en-GB"/>
              </w:rPr>
            </w:pPr>
            <w:r w:rsidRPr="0078461C">
              <w:rPr>
                <w:sz w:val="16"/>
                <w:lang w:val="en-GB"/>
              </w:rPr>
              <w:t xml:space="preserve">2. </w:t>
            </w:r>
            <w:r w:rsidR="005127B4" w:rsidRPr="0078461C">
              <w:rPr>
                <w:sz w:val="16"/>
                <w:lang w:val="en-GB"/>
              </w:rPr>
              <w:t>Holiday allowance</w:t>
            </w:r>
            <w:r w:rsidRPr="0078461C">
              <w:rPr>
                <w:sz w:val="16"/>
                <w:lang w:val="en-GB"/>
              </w:rPr>
              <w:t xml:space="preserve"> </w:t>
            </w:r>
            <w:r w:rsidRPr="0078461C">
              <w:rPr>
                <w:position w:val="8"/>
                <w:sz w:val="10"/>
                <w:lang w:val="en-GB"/>
              </w:rPr>
              <w:t>2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E14B82D" w14:textId="61922F93" w:rsidR="00C26F7C" w:rsidRPr="0078461C" w:rsidRDefault="00C26F7C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</w:tc>
      </w:tr>
      <w:tr w:rsidR="00C26F7C" w:rsidRPr="0078461C" w14:paraId="108628FF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6DFB9E20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3607B264" w14:textId="3112049B" w:rsidR="00C26F7C" w:rsidRPr="0078461C" w:rsidRDefault="00C26F7C" w:rsidP="00C26F7C">
            <w:pPr>
              <w:pStyle w:val="TableParagraph"/>
              <w:spacing w:line="204" w:lineRule="exact"/>
              <w:ind w:left="101"/>
              <w:rPr>
                <w:sz w:val="10"/>
                <w:lang w:val="en-GB"/>
              </w:rPr>
            </w:pPr>
            <w:r w:rsidRPr="0078461C">
              <w:rPr>
                <w:sz w:val="16"/>
                <w:lang w:val="en-GB"/>
              </w:rPr>
              <w:t>3. 13</w:t>
            </w:r>
            <w:r w:rsidR="005127B4" w:rsidRPr="0078461C">
              <w:rPr>
                <w:sz w:val="16"/>
                <w:vertAlign w:val="superscript"/>
                <w:lang w:val="en-GB"/>
              </w:rPr>
              <w:t>th</w:t>
            </w:r>
            <w:r w:rsidR="005127B4" w:rsidRPr="0078461C">
              <w:rPr>
                <w:sz w:val="16"/>
                <w:lang w:val="en-GB"/>
              </w:rPr>
              <w:t xml:space="preserve"> month salary</w:t>
            </w:r>
            <w:r w:rsidRPr="0078461C">
              <w:rPr>
                <w:position w:val="8"/>
                <w:sz w:val="10"/>
                <w:lang w:val="en-GB"/>
              </w:rPr>
              <w:t>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6C6A6C9" w14:textId="4991583F" w:rsidR="00C26F7C" w:rsidRPr="0078461C" w:rsidRDefault="00C26F7C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</w:tc>
      </w:tr>
      <w:tr w:rsidR="00C26F7C" w:rsidRPr="0078461C" w14:paraId="399E85C3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70DF9E56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44310EDC" w14:textId="70F17D5A" w:rsidR="00C26F7C" w:rsidRPr="0078461C" w:rsidRDefault="00C26F7C" w:rsidP="00C26F7C">
            <w:pPr>
              <w:pStyle w:val="TableParagraph"/>
              <w:spacing w:line="204" w:lineRule="exact"/>
              <w:ind w:left="101"/>
              <w:rPr>
                <w:sz w:val="16"/>
                <w:lang w:val="en-GB"/>
              </w:rPr>
            </w:pPr>
            <w:r w:rsidRPr="0078461C">
              <w:rPr>
                <w:sz w:val="16"/>
                <w:lang w:val="en-GB"/>
              </w:rPr>
              <w:t xml:space="preserve">4. </w:t>
            </w:r>
            <w:r w:rsidR="0098246F" w:rsidRPr="0078461C">
              <w:rPr>
                <w:sz w:val="16"/>
                <w:lang w:val="en-GB"/>
              </w:rPr>
              <w:t>Christmas bonus</w:t>
            </w:r>
            <w:r w:rsidR="006B4FA3">
              <w:rPr>
                <w:sz w:val="16"/>
                <w:lang w:val="en-GB"/>
              </w:rPr>
              <w:t xml:space="preserve"> / end-of-year bonus</w:t>
            </w:r>
            <w:r w:rsidRPr="0078461C">
              <w:rPr>
                <w:sz w:val="16"/>
                <w:lang w:val="en-GB"/>
              </w:rPr>
              <w:t xml:space="preserve"> </w:t>
            </w:r>
            <w:r w:rsidRPr="0078461C">
              <w:rPr>
                <w:position w:val="8"/>
                <w:sz w:val="10"/>
                <w:lang w:val="en-GB"/>
              </w:rPr>
              <w:t>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D7B736" w14:textId="274FC5C6" w:rsidR="00C26F7C" w:rsidRPr="0078461C" w:rsidRDefault="00C26F7C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</w:tc>
      </w:tr>
      <w:tr w:rsidR="00C26F7C" w:rsidRPr="0078461C" w14:paraId="26601E5D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144A5D23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1A0B006D" w14:textId="135FB837" w:rsidR="00C26F7C" w:rsidRPr="0078461C" w:rsidRDefault="009357F4" w:rsidP="00C26F7C">
            <w:pPr>
              <w:pStyle w:val="TableParagraph"/>
              <w:spacing w:line="204" w:lineRule="exact"/>
              <w:ind w:left="101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</w:t>
            </w:r>
            <w:r w:rsidR="00C26F7C" w:rsidRPr="0078461C">
              <w:rPr>
                <w:sz w:val="16"/>
                <w:lang w:val="en-GB"/>
              </w:rPr>
              <w:t xml:space="preserve">. </w:t>
            </w:r>
            <w:r w:rsidR="006E723C">
              <w:rPr>
                <w:sz w:val="16"/>
                <w:lang w:val="en-GB"/>
              </w:rPr>
              <w:t xml:space="preserve">Structural </w:t>
            </w:r>
            <w:r w:rsidR="00ED77C5">
              <w:rPr>
                <w:sz w:val="16"/>
                <w:lang w:val="en-GB"/>
              </w:rPr>
              <w:t>I</w:t>
            </w:r>
            <w:r w:rsidR="0098246F" w:rsidRPr="0078461C">
              <w:rPr>
                <w:sz w:val="16"/>
                <w:lang w:val="en-GB"/>
              </w:rPr>
              <w:t>rregular hours allowance</w:t>
            </w:r>
            <w:r w:rsidR="00C26F7C" w:rsidRPr="0078461C">
              <w:rPr>
                <w:sz w:val="16"/>
                <w:lang w:val="en-GB"/>
              </w:rPr>
              <w:t xml:space="preserve"> </w:t>
            </w:r>
            <w:r w:rsidR="00C26F7C" w:rsidRPr="0078461C">
              <w:rPr>
                <w:position w:val="8"/>
                <w:sz w:val="10"/>
                <w:lang w:val="en-GB"/>
              </w:rPr>
              <w:t>4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44C3861" w14:textId="7316A3F5" w:rsidR="00C26F7C" w:rsidRPr="0078461C" w:rsidRDefault="00C26F7C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</w:tc>
      </w:tr>
      <w:tr w:rsidR="00C26F7C" w:rsidRPr="0078461C" w14:paraId="008553D7" w14:textId="77777777" w:rsidTr="0006633E">
        <w:trPr>
          <w:trHeight w:hRule="exact" w:val="217"/>
        </w:trPr>
        <w:tc>
          <w:tcPr>
            <w:tcW w:w="1310" w:type="dxa"/>
            <w:tcBorders>
              <w:top w:val="nil"/>
              <w:bottom w:val="nil"/>
            </w:tcBorders>
          </w:tcPr>
          <w:p w14:paraId="738610EB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00BA78E3" w14:textId="7424A4C2" w:rsidR="00C26F7C" w:rsidRPr="0078461C" w:rsidRDefault="009357F4" w:rsidP="00C26F7C">
            <w:pPr>
              <w:pStyle w:val="TableParagraph"/>
              <w:spacing w:line="204" w:lineRule="exact"/>
              <w:ind w:left="101"/>
              <w:rPr>
                <w:sz w:val="10"/>
                <w:lang w:val="en-GB"/>
              </w:rPr>
            </w:pPr>
            <w:r>
              <w:rPr>
                <w:sz w:val="16"/>
                <w:lang w:val="en-GB"/>
              </w:rPr>
              <w:t>6</w:t>
            </w:r>
            <w:r w:rsidR="00C26F7C" w:rsidRPr="0078461C">
              <w:rPr>
                <w:sz w:val="16"/>
                <w:lang w:val="en-GB"/>
              </w:rPr>
              <w:t xml:space="preserve">. </w:t>
            </w:r>
            <w:r w:rsidR="006E723C">
              <w:rPr>
                <w:sz w:val="16"/>
                <w:lang w:val="en-GB"/>
              </w:rPr>
              <w:t xml:space="preserve">Structural </w:t>
            </w:r>
            <w:r w:rsidR="00C26F7C" w:rsidRPr="0078461C">
              <w:rPr>
                <w:sz w:val="16"/>
                <w:lang w:val="en-GB"/>
              </w:rPr>
              <w:t>Over</w:t>
            </w:r>
            <w:r w:rsidR="0098246F" w:rsidRPr="0078461C">
              <w:rPr>
                <w:sz w:val="16"/>
                <w:lang w:val="en-GB"/>
              </w:rPr>
              <w:t>time</w:t>
            </w:r>
            <w:r w:rsidR="00ED77C5">
              <w:rPr>
                <w:sz w:val="16"/>
                <w:lang w:val="en-GB"/>
              </w:rPr>
              <w:t xml:space="preserve"> allowance</w:t>
            </w:r>
            <w:r w:rsidR="00C26F7C" w:rsidRPr="0078461C">
              <w:rPr>
                <w:sz w:val="16"/>
                <w:lang w:val="en-GB"/>
              </w:rPr>
              <w:t xml:space="preserve"> </w:t>
            </w:r>
            <w:r w:rsidR="00C26F7C" w:rsidRPr="0078461C">
              <w:rPr>
                <w:position w:val="8"/>
                <w:sz w:val="10"/>
                <w:lang w:val="en-GB"/>
              </w:rPr>
              <w:t>4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965527F" w14:textId="5243BC5A" w:rsidR="00C26F7C" w:rsidRPr="0078461C" w:rsidRDefault="00C26F7C" w:rsidP="00C26F7C">
            <w:pPr>
              <w:pStyle w:val="TableParagraph"/>
              <w:spacing w:before="20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</w:tc>
      </w:tr>
      <w:tr w:rsidR="00C26F7C" w:rsidRPr="0078461C" w14:paraId="2639324F" w14:textId="77777777" w:rsidTr="00843581">
        <w:trPr>
          <w:trHeight w:hRule="exact" w:val="1152"/>
        </w:trPr>
        <w:tc>
          <w:tcPr>
            <w:tcW w:w="1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C26F7C" w:rsidRPr="0078461C" w:rsidRDefault="00C26F7C" w:rsidP="00C26F7C">
            <w:pPr>
              <w:rPr>
                <w:lang w:val="en-GB"/>
              </w:rPr>
            </w:pPr>
          </w:p>
        </w:tc>
        <w:tc>
          <w:tcPr>
            <w:tcW w:w="318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9E19" w14:textId="49DBD0F7" w:rsidR="00C26F7C" w:rsidRPr="0078461C" w:rsidRDefault="009357F4" w:rsidP="00C26F7C">
            <w:pPr>
              <w:pStyle w:val="TableParagraph"/>
              <w:spacing w:before="7"/>
              <w:ind w:left="101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7</w:t>
            </w:r>
            <w:r w:rsidR="00C26F7C" w:rsidRPr="0078461C">
              <w:rPr>
                <w:sz w:val="16"/>
                <w:szCs w:val="16"/>
                <w:lang w:val="en-GB"/>
              </w:rPr>
              <w:t xml:space="preserve">. </w:t>
            </w:r>
            <w:r w:rsidR="006E723C">
              <w:rPr>
                <w:sz w:val="16"/>
                <w:lang w:val="en-GB"/>
              </w:rPr>
              <w:t xml:space="preserve">Structural </w:t>
            </w:r>
            <w:r w:rsidR="0098246F" w:rsidRPr="0078461C">
              <w:rPr>
                <w:sz w:val="16"/>
                <w:szCs w:val="16"/>
                <w:lang w:val="en-GB"/>
              </w:rPr>
              <w:t>Commission</w:t>
            </w:r>
            <w:r w:rsidR="00C26F7C" w:rsidRPr="0078461C">
              <w:rPr>
                <w:sz w:val="16"/>
                <w:szCs w:val="16"/>
                <w:lang w:val="en-GB"/>
              </w:rPr>
              <w:t xml:space="preserve"> </w:t>
            </w:r>
            <w:r w:rsidR="00C26F7C" w:rsidRPr="0078461C">
              <w:rPr>
                <w:position w:val="8"/>
                <w:sz w:val="10"/>
                <w:szCs w:val="10"/>
                <w:lang w:val="en-GB"/>
              </w:rPr>
              <w:t>4</w:t>
            </w:r>
          </w:p>
          <w:p w14:paraId="3DCFE91B" w14:textId="6D5FD1C1" w:rsidR="00C26F7C" w:rsidRPr="0078461C" w:rsidRDefault="009357F4" w:rsidP="00C26F7C">
            <w:pPr>
              <w:pStyle w:val="TableParagraph"/>
              <w:spacing w:before="7"/>
              <w:ind w:left="101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8</w:t>
            </w:r>
            <w:r w:rsidR="00C26F7C" w:rsidRPr="0078461C">
              <w:rPr>
                <w:sz w:val="16"/>
                <w:szCs w:val="16"/>
                <w:lang w:val="en-GB"/>
              </w:rPr>
              <w:t xml:space="preserve">. </w:t>
            </w:r>
            <w:r w:rsidR="000F2DCD">
              <w:rPr>
                <w:sz w:val="16"/>
                <w:szCs w:val="16"/>
                <w:lang w:val="en-GB"/>
              </w:rPr>
              <w:t>Structural flexible budget</w:t>
            </w:r>
            <w:r w:rsidR="00E12898">
              <w:rPr>
                <w:sz w:val="16"/>
                <w:szCs w:val="16"/>
                <w:lang w:val="en-GB"/>
              </w:rPr>
              <w:t xml:space="preserve">, </w:t>
            </w:r>
            <w:r w:rsidR="00830D12">
              <w:rPr>
                <w:sz w:val="16"/>
                <w:szCs w:val="16"/>
                <w:lang w:val="en-GB"/>
              </w:rPr>
              <w:t xml:space="preserve">freely disposable </w:t>
            </w:r>
            <w:r w:rsidR="00D757A1">
              <w:rPr>
                <w:sz w:val="16"/>
                <w:szCs w:val="16"/>
                <w:lang w:val="en-GB"/>
              </w:rPr>
              <w:t>and only available as monetary payment</w:t>
            </w:r>
            <w:r w:rsidR="00830D12">
              <w:rPr>
                <w:sz w:val="16"/>
                <w:szCs w:val="16"/>
                <w:lang w:val="en-GB"/>
              </w:rPr>
              <w:t xml:space="preserve"> </w:t>
            </w:r>
            <w:r w:rsidR="00830D12" w:rsidRPr="0078461C">
              <w:rPr>
                <w:position w:val="8"/>
                <w:sz w:val="10"/>
                <w:lang w:val="en-GB"/>
              </w:rPr>
              <w:t>3</w:t>
            </w:r>
          </w:p>
          <w:p w14:paraId="2EEDF31B" w14:textId="20075338" w:rsidR="00C26F7C" w:rsidRDefault="009357F4" w:rsidP="00C26F7C">
            <w:pPr>
              <w:pStyle w:val="TableParagraph"/>
              <w:spacing w:before="7"/>
              <w:ind w:left="101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9</w:t>
            </w:r>
            <w:r w:rsidR="00C26F7C" w:rsidRPr="0078461C">
              <w:rPr>
                <w:sz w:val="16"/>
                <w:szCs w:val="16"/>
                <w:lang w:val="en-GB"/>
              </w:rPr>
              <w:t>. ………………………………</w:t>
            </w:r>
          </w:p>
          <w:p w14:paraId="5B5EB1ED" w14:textId="091F8DDA" w:rsidR="000F2DCD" w:rsidRPr="0078461C" w:rsidRDefault="000F2DCD" w:rsidP="00C26F7C">
            <w:pPr>
              <w:pStyle w:val="TableParagraph"/>
              <w:spacing w:before="7"/>
              <w:ind w:left="101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10. ……………………………..</w:t>
            </w:r>
          </w:p>
          <w:p w14:paraId="463F29E8" w14:textId="77777777" w:rsidR="00C26F7C" w:rsidRPr="0078461C" w:rsidRDefault="00C26F7C" w:rsidP="00C26F7C">
            <w:pPr>
              <w:pStyle w:val="TableParagraph"/>
              <w:spacing w:before="7"/>
              <w:ind w:left="101"/>
              <w:rPr>
                <w:sz w:val="16"/>
                <w:lang w:val="en-GB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DA5B" w14:textId="44C164AE" w:rsidR="00C26F7C" w:rsidRPr="0078461C" w:rsidRDefault="00C26F7C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  <w:p w14:paraId="5112EE16" w14:textId="3EB552CC" w:rsidR="00C26F7C" w:rsidRPr="0078461C" w:rsidRDefault="00C26F7C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  <w:p w14:paraId="51BD2A99" w14:textId="77777777" w:rsidR="00757E23" w:rsidRDefault="00757E23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</w:p>
          <w:p w14:paraId="7150EFDD" w14:textId="77777777" w:rsidR="00757E23" w:rsidRDefault="00757E23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</w:p>
          <w:p w14:paraId="742DDE31" w14:textId="77777777" w:rsidR="00C26F7C" w:rsidRDefault="00C26F7C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  <w:p w14:paraId="4D59107B" w14:textId="17FA8DCE" w:rsidR="00757E23" w:rsidRPr="0078461C" w:rsidRDefault="00757E23" w:rsidP="00C26F7C">
            <w:pPr>
              <w:pStyle w:val="TableParagraph"/>
              <w:spacing w:before="7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€ …………………………………...</w:t>
            </w:r>
          </w:p>
        </w:tc>
      </w:tr>
      <w:tr w:rsidR="00C26F7C" w:rsidRPr="0078461C" w14:paraId="045FB863" w14:textId="77777777" w:rsidTr="003B3394">
        <w:trPr>
          <w:trHeight w:hRule="exact" w:val="1278"/>
        </w:trPr>
        <w:tc>
          <w:tcPr>
            <w:tcW w:w="1310" w:type="dxa"/>
          </w:tcPr>
          <w:p w14:paraId="3B7B4B86" w14:textId="77777777" w:rsidR="00C26F7C" w:rsidRPr="0078461C" w:rsidRDefault="00C26F7C" w:rsidP="00C26F7C">
            <w:pPr>
              <w:pStyle w:val="TableParagraph"/>
              <w:spacing w:before="3"/>
              <w:ind w:left="0"/>
              <w:rPr>
                <w:b/>
                <w:sz w:val="15"/>
                <w:lang w:val="en-GB"/>
              </w:rPr>
            </w:pPr>
          </w:p>
          <w:p w14:paraId="1800310A" w14:textId="525FC703" w:rsidR="00C26F7C" w:rsidRPr="0078461C" w:rsidRDefault="0098246F" w:rsidP="00C26F7C">
            <w:pPr>
              <w:pStyle w:val="TableParagraph"/>
              <w:spacing w:before="1"/>
              <w:ind w:right="280"/>
              <w:rPr>
                <w:b/>
                <w:bCs/>
                <w:sz w:val="16"/>
                <w:szCs w:val="16"/>
                <w:lang w:val="en-GB"/>
              </w:rPr>
            </w:pPr>
            <w:r w:rsidRPr="0078461C">
              <w:rPr>
                <w:b/>
                <w:bCs/>
                <w:sz w:val="16"/>
                <w:szCs w:val="16"/>
                <w:lang w:val="en-GB"/>
              </w:rPr>
              <w:t xml:space="preserve">Loans / attachment of </w:t>
            </w:r>
            <w:r w:rsidR="00321BE3">
              <w:rPr>
                <w:b/>
                <w:bCs/>
                <w:sz w:val="16"/>
                <w:szCs w:val="16"/>
                <w:lang w:val="en-GB"/>
              </w:rPr>
              <w:t>wages</w:t>
            </w:r>
          </w:p>
        </w:tc>
        <w:tc>
          <w:tcPr>
            <w:tcW w:w="3182" w:type="dxa"/>
          </w:tcPr>
          <w:p w14:paraId="3A0FF5F2" w14:textId="77777777" w:rsidR="00C26F7C" w:rsidRPr="0078461C" w:rsidRDefault="00C26F7C" w:rsidP="00C26F7C">
            <w:pPr>
              <w:pStyle w:val="TableParagraph"/>
              <w:spacing w:before="3"/>
              <w:ind w:left="0"/>
              <w:rPr>
                <w:b/>
                <w:sz w:val="15"/>
                <w:lang w:val="en-GB"/>
              </w:rPr>
            </w:pPr>
          </w:p>
          <w:p w14:paraId="5D66CA66" w14:textId="77777777" w:rsidR="0098246F" w:rsidRPr="0078461C" w:rsidRDefault="0098246F" w:rsidP="0098246F">
            <w:pPr>
              <w:pStyle w:val="TableParagraph"/>
              <w:spacing w:before="1"/>
              <w:ind w:left="101" w:right="133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Have you provided the employee with a private loan?</w:t>
            </w:r>
          </w:p>
          <w:p w14:paraId="73DCC286" w14:textId="77777777" w:rsidR="00CA7161" w:rsidRDefault="00CA7161" w:rsidP="0098246F">
            <w:pPr>
              <w:pStyle w:val="TableParagraph"/>
              <w:spacing w:before="1"/>
              <w:ind w:left="101" w:right="685"/>
              <w:rPr>
                <w:sz w:val="15"/>
                <w:szCs w:val="15"/>
                <w:lang w:val="en-GB"/>
              </w:rPr>
            </w:pPr>
          </w:p>
          <w:p w14:paraId="44DD306B" w14:textId="320E90FB" w:rsidR="00C26F7C" w:rsidRPr="00CA7161" w:rsidRDefault="0098246F" w:rsidP="0098246F">
            <w:pPr>
              <w:pStyle w:val="TableParagraph"/>
              <w:spacing w:before="1"/>
              <w:ind w:left="101" w:right="685"/>
              <w:rPr>
                <w:sz w:val="15"/>
                <w:szCs w:val="15"/>
                <w:lang w:val="en-GB"/>
              </w:rPr>
            </w:pPr>
            <w:r w:rsidRPr="00CA7161">
              <w:rPr>
                <w:sz w:val="15"/>
                <w:szCs w:val="15"/>
                <w:lang w:val="en-GB"/>
              </w:rPr>
              <w:t xml:space="preserve">Have the employee's wages been attached or has an assignment of those wages </w:t>
            </w:r>
            <w:r w:rsidR="00CA7161" w:rsidRPr="00CA7161">
              <w:rPr>
                <w:sz w:val="15"/>
                <w:szCs w:val="15"/>
                <w:lang w:val="en-GB"/>
              </w:rPr>
              <w:t xml:space="preserve">been </w:t>
            </w:r>
            <w:r w:rsidRPr="00CA7161">
              <w:rPr>
                <w:sz w:val="15"/>
                <w:szCs w:val="15"/>
                <w:lang w:val="en-GB"/>
              </w:rPr>
              <w:t>imposed?</w:t>
            </w:r>
          </w:p>
        </w:tc>
        <w:tc>
          <w:tcPr>
            <w:tcW w:w="5228" w:type="dxa"/>
          </w:tcPr>
          <w:p w14:paraId="61829076" w14:textId="7B65E157" w:rsidR="00C26F7C" w:rsidRPr="0078461C" w:rsidRDefault="00C26F7C" w:rsidP="00C26F7C">
            <w:pPr>
              <w:pStyle w:val="TableParagraph"/>
              <w:spacing w:before="2"/>
              <w:ind w:left="0"/>
              <w:rPr>
                <w:b/>
                <w:sz w:val="19"/>
                <w:lang w:val="en-GB"/>
              </w:rPr>
            </w:pPr>
          </w:p>
          <w:p w14:paraId="2BC4C1D8" w14:textId="6F4B728F" w:rsidR="00FB11E3" w:rsidRDefault="00193A48" w:rsidP="00C26F7C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  <w:tab w:val="left" w:pos="1268"/>
              </w:tabs>
              <w:spacing w:line="266" w:lineRule="auto"/>
              <w:ind w:right="160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no</w:t>
            </w:r>
            <w:r w:rsidR="00C26F7C" w:rsidRPr="0078461C">
              <w:rPr>
                <w:sz w:val="16"/>
                <w:lang w:val="en-GB"/>
              </w:rPr>
              <w:tab/>
            </w:r>
            <w:r w:rsidR="00C26F7C" w:rsidRPr="0078461C">
              <w:rPr>
                <w:rFonts w:ascii="Wingdings" w:hAnsi="Wingdings"/>
                <w:sz w:val="16"/>
                <w:szCs w:val="16"/>
                <w:lang w:val="en-GB"/>
              </w:rPr>
              <w:t></w:t>
            </w:r>
            <w:r w:rsidR="00C26F7C" w:rsidRPr="0078461C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78461C">
              <w:rPr>
                <w:sz w:val="16"/>
                <w:szCs w:val="16"/>
                <w:lang w:val="en-GB"/>
              </w:rPr>
              <w:t>yes</w:t>
            </w:r>
            <w:r w:rsidR="00011EE8">
              <w:rPr>
                <w:sz w:val="16"/>
                <w:szCs w:val="16"/>
                <w:lang w:val="en-GB"/>
              </w:rPr>
              <w:t xml:space="preserve"> </w:t>
            </w:r>
            <w:r w:rsidR="00C26F7C" w:rsidRPr="0078461C">
              <w:rPr>
                <w:sz w:val="16"/>
                <w:szCs w:val="16"/>
                <w:lang w:val="en-GB"/>
              </w:rPr>
              <w:t xml:space="preserve"> </w:t>
            </w:r>
          </w:p>
          <w:p w14:paraId="2BA226A1" w14:textId="32BE9468" w:rsidR="00C26F7C" w:rsidRPr="0078461C" w:rsidRDefault="0098246F" w:rsidP="003B3394">
            <w:pPr>
              <w:pStyle w:val="TableParagraph"/>
              <w:tabs>
                <w:tab w:val="left" w:pos="329"/>
                <w:tab w:val="left" w:pos="1268"/>
              </w:tabs>
              <w:spacing w:line="266" w:lineRule="auto"/>
              <w:ind w:left="329" w:right="160"/>
              <w:rPr>
                <w:b/>
                <w:sz w:val="17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If so</w:t>
            </w:r>
            <w:r w:rsidR="00C26F7C" w:rsidRPr="0078461C">
              <w:rPr>
                <w:sz w:val="16"/>
                <w:szCs w:val="16"/>
                <w:lang w:val="en-GB"/>
              </w:rPr>
              <w:t>,</w:t>
            </w:r>
            <w:r w:rsidR="00C26F7C" w:rsidRPr="0078461C">
              <w:rPr>
                <w:spacing w:val="-1"/>
                <w:sz w:val="16"/>
                <w:szCs w:val="16"/>
                <w:lang w:val="en-GB"/>
              </w:rPr>
              <w:t xml:space="preserve"> </w:t>
            </w:r>
            <w:r w:rsidR="00CD60E8" w:rsidRPr="0078461C">
              <w:rPr>
                <w:spacing w:val="-1"/>
                <w:sz w:val="16"/>
                <w:szCs w:val="16"/>
                <w:lang w:val="en-GB"/>
              </w:rPr>
              <w:t>commencement date</w:t>
            </w:r>
            <w:r w:rsidR="00C26F7C" w:rsidRPr="0078461C">
              <w:rPr>
                <w:sz w:val="16"/>
                <w:szCs w:val="16"/>
                <w:lang w:val="en-GB"/>
              </w:rPr>
              <w:t>:………………</w:t>
            </w:r>
            <w:r w:rsidR="0078461C">
              <w:rPr>
                <w:sz w:val="16"/>
                <w:szCs w:val="16"/>
                <w:lang w:val="en-GB"/>
              </w:rPr>
              <w:t>…</w:t>
            </w:r>
            <w:r w:rsidR="00C26F7C" w:rsidRPr="0078461C">
              <w:rPr>
                <w:sz w:val="16"/>
                <w:szCs w:val="16"/>
                <w:lang w:val="en-GB"/>
              </w:rPr>
              <w:t>…</w:t>
            </w:r>
            <w:r w:rsidR="00FB11E3">
              <w:rPr>
                <w:sz w:val="16"/>
                <w:szCs w:val="16"/>
                <w:lang w:val="en-GB"/>
              </w:rPr>
              <w:t xml:space="preserve"> </w:t>
            </w:r>
            <w:r w:rsidR="00CD60E8" w:rsidRPr="0078461C">
              <w:rPr>
                <w:sz w:val="16"/>
                <w:szCs w:val="16"/>
                <w:lang w:val="en-GB"/>
              </w:rPr>
              <w:t>principal</w:t>
            </w:r>
            <w:r w:rsidR="00C26F7C" w:rsidRPr="0078461C">
              <w:rPr>
                <w:sz w:val="16"/>
                <w:szCs w:val="16"/>
                <w:lang w:val="en-GB"/>
              </w:rPr>
              <w:t xml:space="preserve"> €…………</w:t>
            </w:r>
            <w:r w:rsidR="00FB11E3">
              <w:rPr>
                <w:sz w:val="16"/>
                <w:szCs w:val="16"/>
                <w:lang w:val="en-GB"/>
              </w:rPr>
              <w:t>.</w:t>
            </w:r>
            <w:r w:rsidR="00CD60E8" w:rsidRPr="0078461C">
              <w:rPr>
                <w:sz w:val="16"/>
                <w:szCs w:val="16"/>
                <w:lang w:val="en-GB"/>
              </w:rPr>
              <w:t xml:space="preserve"> </w:t>
            </w:r>
            <w:r w:rsidR="00FB11E3">
              <w:rPr>
                <w:sz w:val="16"/>
                <w:szCs w:val="16"/>
                <w:lang w:val="en-GB"/>
              </w:rPr>
              <w:t>T</w:t>
            </w:r>
            <w:r w:rsidR="00CD60E8" w:rsidRPr="0078461C">
              <w:rPr>
                <w:sz w:val="16"/>
                <w:szCs w:val="16"/>
                <w:lang w:val="en-GB"/>
              </w:rPr>
              <w:t>erm</w:t>
            </w:r>
            <w:r w:rsidR="00FB11E3">
              <w:rPr>
                <w:sz w:val="16"/>
                <w:szCs w:val="16"/>
                <w:lang w:val="en-GB"/>
              </w:rPr>
              <w:t xml:space="preserve"> (months)</w:t>
            </w:r>
            <w:r w:rsidR="00C26F7C" w:rsidRPr="0078461C">
              <w:rPr>
                <w:sz w:val="16"/>
                <w:szCs w:val="16"/>
                <w:lang w:val="en-GB"/>
              </w:rPr>
              <w:t>……</w:t>
            </w:r>
            <w:r w:rsidR="00FB11E3">
              <w:rPr>
                <w:sz w:val="16"/>
                <w:szCs w:val="16"/>
                <w:lang w:val="en-GB"/>
              </w:rPr>
              <w:t>……………..</w:t>
            </w:r>
            <w:r w:rsidR="00C26F7C" w:rsidRPr="0078461C">
              <w:rPr>
                <w:sz w:val="16"/>
                <w:szCs w:val="16"/>
                <w:lang w:val="en-GB"/>
              </w:rPr>
              <w:t>…</w:t>
            </w:r>
            <w:r w:rsidR="0078461C" w:rsidRPr="0078461C">
              <w:rPr>
                <w:sz w:val="16"/>
                <w:szCs w:val="16"/>
                <w:lang w:val="en-GB"/>
              </w:rPr>
              <w:t xml:space="preserve"> </w:t>
            </w:r>
            <w:r w:rsidR="00FB11E3">
              <w:rPr>
                <w:sz w:val="16"/>
                <w:szCs w:val="16"/>
                <w:lang w:val="en-GB"/>
              </w:rPr>
              <w:t>monthly</w:t>
            </w:r>
            <w:r w:rsidR="0078461C" w:rsidRPr="0078461C">
              <w:rPr>
                <w:sz w:val="16"/>
                <w:szCs w:val="16"/>
                <w:lang w:val="en-GB"/>
              </w:rPr>
              <w:t xml:space="preserve"> repayment </w:t>
            </w:r>
            <w:r w:rsidR="00C26F7C" w:rsidRPr="0078461C">
              <w:rPr>
                <w:sz w:val="16"/>
                <w:szCs w:val="16"/>
                <w:lang w:val="en-GB"/>
              </w:rPr>
              <w:t>€……….…</w:t>
            </w:r>
          </w:p>
          <w:p w14:paraId="5486797F" w14:textId="65EDE9B8" w:rsidR="00FB11E3" w:rsidRPr="009357F4" w:rsidRDefault="00193A48" w:rsidP="009357F4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  <w:tab w:val="left" w:pos="1268"/>
              </w:tabs>
              <w:ind w:left="290" w:hanging="187"/>
              <w:rPr>
                <w:sz w:val="16"/>
                <w:szCs w:val="16"/>
                <w:lang w:val="en-GB"/>
              </w:rPr>
            </w:pPr>
            <w:r w:rsidRPr="009357F4">
              <w:rPr>
                <w:sz w:val="16"/>
                <w:szCs w:val="16"/>
                <w:lang w:val="en-GB"/>
              </w:rPr>
              <w:t>no</w:t>
            </w:r>
            <w:r w:rsidR="00C26F7C" w:rsidRPr="009357F4">
              <w:rPr>
                <w:sz w:val="16"/>
                <w:lang w:val="en-GB"/>
              </w:rPr>
              <w:tab/>
            </w:r>
            <w:r w:rsidR="00C26F7C" w:rsidRPr="009357F4">
              <w:rPr>
                <w:rFonts w:ascii="Wingdings" w:hAnsi="Wingdings"/>
                <w:sz w:val="16"/>
                <w:szCs w:val="16"/>
                <w:lang w:val="en-GB"/>
              </w:rPr>
              <w:t></w:t>
            </w:r>
            <w:r w:rsidR="00C26F7C" w:rsidRPr="009357F4">
              <w:rPr>
                <w:rFonts w:ascii="Times New Roman" w:hAnsi="Times New Roman"/>
                <w:spacing w:val="4"/>
                <w:sz w:val="16"/>
                <w:szCs w:val="16"/>
                <w:lang w:val="en-GB"/>
              </w:rPr>
              <w:t xml:space="preserve"> </w:t>
            </w:r>
            <w:r w:rsidRPr="009357F4">
              <w:rPr>
                <w:sz w:val="16"/>
                <w:szCs w:val="16"/>
                <w:lang w:val="en-GB"/>
              </w:rPr>
              <w:t>yes</w:t>
            </w:r>
          </w:p>
          <w:p w14:paraId="5E25A3E8" w14:textId="55519A7C" w:rsidR="00C26F7C" w:rsidRPr="0078461C" w:rsidRDefault="0078461C" w:rsidP="00C26F7C">
            <w:pPr>
              <w:pStyle w:val="TableParagraph"/>
              <w:spacing w:before="19"/>
              <w:ind w:left="298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If so, until</w:t>
            </w:r>
            <w:r w:rsidR="00C26F7C" w:rsidRPr="0078461C">
              <w:rPr>
                <w:sz w:val="16"/>
                <w:szCs w:val="16"/>
                <w:lang w:val="en-GB"/>
              </w:rPr>
              <w:t>………………………….. €……………………</w:t>
            </w:r>
            <w:r w:rsidRPr="0078461C">
              <w:rPr>
                <w:sz w:val="16"/>
                <w:szCs w:val="16"/>
                <w:lang w:val="en-GB"/>
              </w:rPr>
              <w:t xml:space="preserve"> </w:t>
            </w:r>
            <w:r w:rsidR="00C26F7C" w:rsidRPr="0078461C">
              <w:rPr>
                <w:sz w:val="16"/>
                <w:szCs w:val="16"/>
                <w:lang w:val="en-GB"/>
              </w:rPr>
              <w:t>per m</w:t>
            </w:r>
            <w:r w:rsidRPr="0078461C">
              <w:rPr>
                <w:sz w:val="16"/>
                <w:szCs w:val="16"/>
                <w:lang w:val="en-GB"/>
              </w:rPr>
              <w:t>onth</w:t>
            </w:r>
          </w:p>
        </w:tc>
      </w:tr>
      <w:tr w:rsidR="00C26F7C" w:rsidRPr="0078461C" w14:paraId="3171DCE4" w14:textId="77777777" w:rsidTr="00646874">
        <w:trPr>
          <w:trHeight w:hRule="exact" w:val="1119"/>
        </w:trPr>
        <w:tc>
          <w:tcPr>
            <w:tcW w:w="97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5437" w14:textId="13149DCB" w:rsidR="0078461C" w:rsidRPr="009806C7" w:rsidRDefault="00C26F7C" w:rsidP="0078461C">
            <w:pPr>
              <w:pStyle w:val="Style8"/>
              <w:widowControl/>
              <w:tabs>
                <w:tab w:val="left" w:pos="230"/>
              </w:tabs>
              <w:spacing w:line="202" w:lineRule="exact"/>
              <w:rPr>
                <w:rStyle w:val="FontStyle13"/>
                <w:lang w:val="en-GB"/>
              </w:rPr>
            </w:pPr>
            <w:r w:rsidRPr="0078461C">
              <w:rPr>
                <w:position w:val="8"/>
                <w:sz w:val="10"/>
                <w:szCs w:val="10"/>
                <w:lang w:val="en-GB"/>
              </w:rPr>
              <w:t xml:space="preserve">1) </w:t>
            </w:r>
            <w:r w:rsidR="00B8598E" w:rsidRPr="00C3586F">
              <w:rPr>
                <w:lang w:val="en-GB"/>
                <w:rPrChange w:id="0" w:author="Joyce van den Heijkant" w:date="2020-11-10T13:29:00Z">
                  <w:rPr/>
                </w:rPrChange>
              </w:rPr>
              <w:tab/>
            </w:r>
            <w:r w:rsidR="0078461C" w:rsidRPr="0078461C">
              <w:rPr>
                <w:rStyle w:val="FontStyle13"/>
                <w:sz w:val="14"/>
                <w:szCs w:val="14"/>
                <w:lang w:val="en-GB"/>
              </w:rPr>
              <w:t>The gross annual salary based on the usual number of working weeks in the sector.</w:t>
            </w:r>
          </w:p>
          <w:p w14:paraId="10698ABD" w14:textId="53264BEE" w:rsidR="0078461C" w:rsidRPr="0078461C" w:rsidRDefault="0078461C" w:rsidP="0078461C">
            <w:pPr>
              <w:pStyle w:val="Style8"/>
              <w:widowControl/>
              <w:tabs>
                <w:tab w:val="left" w:pos="240"/>
              </w:tabs>
              <w:spacing w:line="202" w:lineRule="exact"/>
              <w:rPr>
                <w:rStyle w:val="FontStyle13"/>
                <w:sz w:val="14"/>
                <w:szCs w:val="14"/>
                <w:lang w:val="en-GB"/>
              </w:rPr>
            </w:pPr>
            <w:r w:rsidRPr="009806C7">
              <w:rPr>
                <w:rStyle w:val="FontStyle13"/>
                <w:vertAlign w:val="superscript"/>
                <w:lang w:val="en-GB"/>
              </w:rPr>
              <w:t>2)</w:t>
            </w:r>
            <w:r w:rsidRPr="009806C7">
              <w:rPr>
                <w:rStyle w:val="FontStyle13"/>
                <w:lang w:val="en-GB"/>
              </w:rPr>
              <w:tab/>
            </w:r>
            <w:r w:rsidRPr="00A633FA">
              <w:rPr>
                <w:rStyle w:val="FontStyle13"/>
                <w:sz w:val="14"/>
                <w:lang w:val="en-GB"/>
              </w:rPr>
              <w:t xml:space="preserve">In the case of 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 xml:space="preserve">holiday vouchers </w:t>
            </w:r>
            <w:r>
              <w:rPr>
                <w:rStyle w:val="FontStyle13"/>
                <w:sz w:val="14"/>
                <w:szCs w:val="14"/>
                <w:lang w:val="en-GB"/>
              </w:rPr>
              <w:t>or a time savings fund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 xml:space="preserve">, note </w:t>
            </w:r>
            <w:r>
              <w:rPr>
                <w:rStyle w:val="FontStyle13"/>
                <w:sz w:val="14"/>
                <w:szCs w:val="14"/>
                <w:lang w:val="en-GB"/>
              </w:rPr>
              <w:t xml:space="preserve">100% of 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>the</w:t>
            </w:r>
            <w:r>
              <w:rPr>
                <w:rStyle w:val="FontStyle13"/>
                <w:sz w:val="14"/>
                <w:szCs w:val="14"/>
                <w:lang w:val="en-GB"/>
              </w:rPr>
              <w:t xml:space="preserve"> 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>value</w:t>
            </w:r>
            <w:r w:rsidR="00ED77C5">
              <w:rPr>
                <w:rStyle w:val="FontStyle13"/>
                <w:sz w:val="14"/>
                <w:szCs w:val="14"/>
                <w:lang w:val="en-GB"/>
              </w:rPr>
              <w:t xml:space="preserve"> of the </w:t>
            </w:r>
            <w:r w:rsidR="00ED77C5" w:rsidRPr="0078461C">
              <w:rPr>
                <w:rStyle w:val="FontStyle13"/>
                <w:sz w:val="14"/>
                <w:szCs w:val="14"/>
                <w:lang w:val="en-GB"/>
              </w:rPr>
              <w:t xml:space="preserve">holiday vouchers </w:t>
            </w:r>
            <w:r w:rsidR="00ED77C5">
              <w:rPr>
                <w:rStyle w:val="FontStyle13"/>
                <w:sz w:val="14"/>
                <w:szCs w:val="14"/>
                <w:lang w:val="en-GB"/>
              </w:rPr>
              <w:t>or time savings fund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>.</w:t>
            </w:r>
          </w:p>
          <w:p w14:paraId="3BFC3673" w14:textId="39919802" w:rsidR="0078461C" w:rsidRPr="0078461C" w:rsidRDefault="0078461C" w:rsidP="0078461C">
            <w:pPr>
              <w:pStyle w:val="Style8"/>
              <w:widowControl/>
              <w:tabs>
                <w:tab w:val="left" w:pos="240"/>
              </w:tabs>
              <w:spacing w:line="202" w:lineRule="exact"/>
              <w:rPr>
                <w:rStyle w:val="FontStyle13"/>
                <w:sz w:val="14"/>
                <w:szCs w:val="14"/>
                <w:lang w:val="en-GB"/>
              </w:rPr>
            </w:pPr>
            <w:r w:rsidRPr="0078461C">
              <w:rPr>
                <w:rStyle w:val="FontStyle13"/>
                <w:sz w:val="14"/>
                <w:szCs w:val="14"/>
                <w:vertAlign w:val="superscript"/>
                <w:lang w:val="en-GB"/>
              </w:rPr>
              <w:t>3)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ab/>
            </w:r>
            <w:r w:rsidR="00ED77C5">
              <w:rPr>
                <w:rStyle w:val="FontStyle13"/>
                <w:sz w:val="14"/>
                <w:szCs w:val="14"/>
                <w:lang w:val="en-GB"/>
              </w:rPr>
              <w:t>U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>nconditional income components laid down in the employment contract.</w:t>
            </w:r>
          </w:p>
          <w:p w14:paraId="6566C5E3" w14:textId="7B215845" w:rsidR="00C26F7C" w:rsidRPr="0078461C" w:rsidRDefault="0078461C" w:rsidP="004865BF">
            <w:pPr>
              <w:pStyle w:val="Style8"/>
              <w:widowControl/>
              <w:tabs>
                <w:tab w:val="left" w:pos="240"/>
              </w:tabs>
              <w:spacing w:line="202" w:lineRule="exact"/>
              <w:rPr>
                <w:sz w:val="16"/>
                <w:szCs w:val="16"/>
                <w:lang w:val="en-GB"/>
              </w:rPr>
            </w:pPr>
            <w:r w:rsidRPr="0078461C">
              <w:rPr>
                <w:rStyle w:val="FontStyle13"/>
                <w:sz w:val="14"/>
                <w:szCs w:val="14"/>
                <w:vertAlign w:val="superscript"/>
                <w:lang w:val="en-GB"/>
              </w:rPr>
              <w:t>4)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ab/>
            </w:r>
            <w:r w:rsidR="00FC245E">
              <w:rPr>
                <w:rStyle w:val="FontStyle13"/>
                <w:sz w:val="14"/>
                <w:szCs w:val="14"/>
                <w:lang w:val="en-GB"/>
              </w:rPr>
              <w:t xml:space="preserve">Conditional income components which are usual </w:t>
            </w:r>
            <w:r w:rsidR="00646874">
              <w:rPr>
                <w:rStyle w:val="FontStyle13"/>
                <w:sz w:val="14"/>
                <w:szCs w:val="14"/>
                <w:lang w:val="en-GB"/>
              </w:rPr>
              <w:t>for the type of employment and branch</w:t>
            </w:r>
            <w:r w:rsidR="002439F5">
              <w:rPr>
                <w:rStyle w:val="FontStyle13"/>
                <w:sz w:val="14"/>
                <w:szCs w:val="14"/>
                <w:lang w:val="en-GB"/>
              </w:rPr>
              <w:t xml:space="preserve"> and this income is to be expected</w:t>
            </w:r>
            <w:r w:rsidR="00CE4C36">
              <w:rPr>
                <w:rStyle w:val="FontStyle13"/>
                <w:sz w:val="14"/>
                <w:szCs w:val="14"/>
                <w:lang w:val="en-GB"/>
              </w:rPr>
              <w:t xml:space="preserve"> to continue</w:t>
            </w:r>
            <w:r w:rsidR="002439F5">
              <w:rPr>
                <w:rStyle w:val="FontStyle13"/>
                <w:sz w:val="14"/>
                <w:szCs w:val="14"/>
                <w:lang w:val="en-GB"/>
              </w:rPr>
              <w:t xml:space="preserve"> for the future.</w:t>
            </w:r>
            <w:r w:rsidR="004865BF">
              <w:rPr>
                <w:rStyle w:val="FontStyle13"/>
                <w:sz w:val="14"/>
                <w:szCs w:val="14"/>
                <w:lang w:val="en-GB"/>
              </w:rPr>
              <w:t xml:space="preserve"> </w:t>
            </w:r>
            <w:r w:rsidR="00CE4C36">
              <w:rPr>
                <w:rStyle w:val="FontStyle13"/>
                <w:sz w:val="14"/>
                <w:szCs w:val="14"/>
                <w:lang w:val="en-GB"/>
              </w:rPr>
              <w:t xml:space="preserve">            </w:t>
            </w:r>
            <w:r w:rsidR="004865BF">
              <w:rPr>
                <w:rStyle w:val="FontStyle13"/>
                <w:sz w:val="14"/>
                <w:szCs w:val="14"/>
                <w:lang w:val="en-GB"/>
              </w:rPr>
              <w:t>N</w:t>
            </w:r>
            <w:r w:rsidRPr="0078461C">
              <w:rPr>
                <w:rStyle w:val="FontStyle13"/>
                <w:sz w:val="14"/>
                <w:szCs w:val="14"/>
                <w:lang w:val="en-GB"/>
              </w:rPr>
              <w:t>ote the amount granted over the past 12</w:t>
            </w:r>
            <w:r w:rsidR="00ED77C5">
              <w:rPr>
                <w:rStyle w:val="FontStyle13"/>
                <w:sz w:val="14"/>
                <w:szCs w:val="14"/>
                <w:lang w:val="en-GB"/>
              </w:rPr>
              <w:t xml:space="preserve"> </w:t>
            </w:r>
            <w:r w:rsidRPr="004865BF">
              <w:rPr>
                <w:rStyle w:val="FontStyle13"/>
                <w:sz w:val="14"/>
                <w:szCs w:val="14"/>
                <w:lang w:val="en-GB"/>
              </w:rPr>
              <w:t>months.</w:t>
            </w:r>
          </w:p>
          <w:p w14:paraId="2BA91465" w14:textId="15CF3722" w:rsidR="00C26F7C" w:rsidRPr="0078461C" w:rsidRDefault="00C26F7C" w:rsidP="00C26F7C">
            <w:pPr>
              <w:pStyle w:val="TableParagraph"/>
              <w:spacing w:line="206" w:lineRule="exact"/>
              <w:rPr>
                <w:sz w:val="14"/>
                <w:szCs w:val="14"/>
                <w:lang w:val="en-GB"/>
              </w:rPr>
            </w:pPr>
          </w:p>
        </w:tc>
      </w:tr>
      <w:tr w:rsidR="00C26F7C" w:rsidRPr="0078461C" w14:paraId="4B5FFA3C" w14:textId="77777777" w:rsidTr="003B3394">
        <w:trPr>
          <w:trHeight w:hRule="exact" w:val="1186"/>
        </w:trPr>
        <w:tc>
          <w:tcPr>
            <w:tcW w:w="9720" w:type="dxa"/>
            <w:gridSpan w:val="3"/>
          </w:tcPr>
          <w:p w14:paraId="17AD93B2" w14:textId="77777777" w:rsidR="00C26F7C" w:rsidRPr="0078461C" w:rsidRDefault="00C26F7C" w:rsidP="00C26F7C">
            <w:pPr>
              <w:pStyle w:val="TableParagraph"/>
              <w:spacing w:before="3"/>
              <w:ind w:left="0"/>
              <w:rPr>
                <w:b/>
                <w:sz w:val="15"/>
                <w:lang w:val="en-GB"/>
              </w:rPr>
            </w:pPr>
          </w:p>
          <w:p w14:paraId="31DB9779" w14:textId="77777777" w:rsidR="00C7770C" w:rsidRDefault="00C7770C" w:rsidP="003B3394">
            <w:pPr>
              <w:pStyle w:val="TableParagraph"/>
              <w:spacing w:line="140" w:lineRule="exact"/>
              <w:rPr>
                <w:rStyle w:val="FontStyle13"/>
                <w:lang w:val="en-GB"/>
              </w:rPr>
            </w:pPr>
            <w:r w:rsidRPr="009806C7">
              <w:rPr>
                <w:rStyle w:val="FontStyle13"/>
                <w:lang w:val="en-GB"/>
              </w:rPr>
              <w:t xml:space="preserve">The signatory declares on behalf of the employer that this form was completed truthfully. </w:t>
            </w:r>
          </w:p>
          <w:p w14:paraId="79CFD615" w14:textId="77777777" w:rsidR="00C7770C" w:rsidRDefault="00C7770C" w:rsidP="003B3394">
            <w:pPr>
              <w:pStyle w:val="TableParagraph"/>
              <w:spacing w:line="140" w:lineRule="exact"/>
              <w:rPr>
                <w:rStyle w:val="FontStyle13"/>
                <w:lang w:val="en-GB"/>
              </w:rPr>
            </w:pPr>
          </w:p>
          <w:p w14:paraId="0DEB57EC" w14:textId="7F3BB9EE" w:rsidR="00C26F7C" w:rsidRPr="0078461C" w:rsidRDefault="00C7770C" w:rsidP="003B3394">
            <w:pPr>
              <w:pStyle w:val="TableParagraph"/>
              <w:spacing w:line="140" w:lineRule="exact"/>
              <w:rPr>
                <w:sz w:val="16"/>
                <w:szCs w:val="16"/>
                <w:lang w:val="en-GB"/>
              </w:rPr>
            </w:pPr>
            <w:r w:rsidRPr="009806C7">
              <w:rPr>
                <w:rStyle w:val="FontStyle13"/>
                <w:lang w:val="en-GB"/>
              </w:rPr>
              <w:t>Name of signatory</w:t>
            </w:r>
            <w:r w:rsidR="00C26F7C" w:rsidRPr="0078461C">
              <w:rPr>
                <w:sz w:val="16"/>
                <w:szCs w:val="16"/>
                <w:lang w:val="en-GB"/>
              </w:rPr>
              <w:t>:</w:t>
            </w:r>
          </w:p>
          <w:p w14:paraId="3FE7378F" w14:textId="77777777" w:rsidR="00C26F7C" w:rsidRPr="0078461C" w:rsidRDefault="00C26F7C" w:rsidP="003B3394">
            <w:pPr>
              <w:pStyle w:val="TableParagraph"/>
              <w:spacing w:line="140" w:lineRule="exact"/>
              <w:rPr>
                <w:sz w:val="16"/>
                <w:szCs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…………………………………………………………………………….</w:t>
            </w:r>
          </w:p>
          <w:p w14:paraId="66204FF1" w14:textId="77777777" w:rsidR="00C26F7C" w:rsidRPr="0078461C" w:rsidRDefault="00C26F7C" w:rsidP="003B3394">
            <w:pPr>
              <w:pStyle w:val="TableParagraph"/>
              <w:spacing w:before="5" w:line="140" w:lineRule="exact"/>
              <w:ind w:left="0"/>
              <w:rPr>
                <w:b/>
                <w:sz w:val="19"/>
                <w:lang w:val="en-GB"/>
              </w:rPr>
            </w:pPr>
          </w:p>
          <w:p w14:paraId="7923A006" w14:textId="3891BB9B" w:rsidR="00C26F7C" w:rsidRPr="0078461C" w:rsidRDefault="00C7770C" w:rsidP="003B3394">
            <w:pPr>
              <w:pStyle w:val="TableParagraph"/>
              <w:tabs>
                <w:tab w:val="left" w:pos="5102"/>
              </w:tabs>
              <w:spacing w:line="140" w:lineRule="exac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Signed in </w:t>
            </w:r>
            <w:r w:rsidR="00C26F7C" w:rsidRPr="0078461C">
              <w:rPr>
                <w:sz w:val="16"/>
                <w:szCs w:val="16"/>
                <w:lang w:val="en-GB"/>
              </w:rPr>
              <w:t>……………………………..</w:t>
            </w:r>
            <w:r>
              <w:rPr>
                <w:sz w:val="16"/>
                <w:szCs w:val="16"/>
                <w:lang w:val="en-GB"/>
              </w:rPr>
              <w:t>on</w:t>
            </w:r>
            <w:r w:rsidR="00C26F7C" w:rsidRPr="0078461C">
              <w:rPr>
                <w:sz w:val="16"/>
                <w:szCs w:val="16"/>
                <w:lang w:val="en-GB"/>
              </w:rPr>
              <w:t>.…………………………...</w:t>
            </w:r>
            <w:r w:rsidR="00C26F7C" w:rsidRPr="0078461C">
              <w:rPr>
                <w:sz w:val="16"/>
                <w:lang w:val="en-GB"/>
              </w:rPr>
              <w:tab/>
            </w:r>
            <w:r>
              <w:rPr>
                <w:position w:val="-3"/>
                <w:sz w:val="16"/>
                <w:szCs w:val="16"/>
                <w:lang w:val="en-GB"/>
              </w:rPr>
              <w:t>Signature</w:t>
            </w:r>
            <w:r w:rsidR="00C26F7C" w:rsidRPr="0078461C">
              <w:rPr>
                <w:position w:val="-3"/>
                <w:sz w:val="16"/>
                <w:szCs w:val="16"/>
                <w:lang w:val="en-GB"/>
              </w:rPr>
              <w:t>:……………………………………………………</w:t>
            </w:r>
          </w:p>
        </w:tc>
      </w:tr>
      <w:tr w:rsidR="00C26F7C" w:rsidRPr="0078461C" w14:paraId="679F2C67" w14:textId="77777777" w:rsidTr="003B3394">
        <w:trPr>
          <w:trHeight w:hRule="exact" w:val="714"/>
        </w:trPr>
        <w:tc>
          <w:tcPr>
            <w:tcW w:w="9720" w:type="dxa"/>
            <w:gridSpan w:val="3"/>
          </w:tcPr>
          <w:p w14:paraId="257ED52F" w14:textId="07BA3DD4" w:rsidR="00C7770C" w:rsidRDefault="00C7770C" w:rsidP="009357F4">
            <w:pPr>
              <w:pStyle w:val="TableParagraph"/>
              <w:spacing w:before="18" w:line="530" w:lineRule="auto"/>
              <w:ind w:right="111"/>
              <w:rPr>
                <w:sz w:val="16"/>
                <w:szCs w:val="16"/>
                <w:lang w:val="en-GB"/>
              </w:rPr>
            </w:pPr>
            <w:r w:rsidRPr="00C7770C">
              <w:rPr>
                <w:sz w:val="16"/>
                <w:szCs w:val="16"/>
                <w:lang w:val="en-GB"/>
              </w:rPr>
              <w:t>Should you w</w:t>
            </w:r>
            <w:r w:rsidR="00CA7161">
              <w:rPr>
                <w:sz w:val="16"/>
                <w:szCs w:val="16"/>
                <w:lang w:val="en-GB"/>
              </w:rPr>
              <w:t>ish</w:t>
            </w:r>
            <w:r w:rsidRPr="00C7770C">
              <w:rPr>
                <w:sz w:val="16"/>
                <w:szCs w:val="16"/>
                <w:lang w:val="en-GB"/>
              </w:rPr>
              <w:t xml:space="preserve"> to verify th</w:t>
            </w:r>
            <w:r w:rsidR="00CA7161">
              <w:rPr>
                <w:sz w:val="16"/>
                <w:szCs w:val="16"/>
                <w:lang w:val="en-GB"/>
              </w:rPr>
              <w:t>is</w:t>
            </w:r>
            <w:r w:rsidRPr="00C7770C">
              <w:rPr>
                <w:sz w:val="16"/>
                <w:szCs w:val="16"/>
                <w:lang w:val="en-GB"/>
              </w:rPr>
              <w:t xml:space="preserve"> information, please contact:</w:t>
            </w:r>
          </w:p>
          <w:p w14:paraId="736A1C95" w14:textId="7C6F37F8" w:rsidR="00C26F7C" w:rsidRPr="0078461C" w:rsidRDefault="00C26F7C" w:rsidP="009357F4">
            <w:pPr>
              <w:pStyle w:val="TableParagraph"/>
              <w:spacing w:before="8"/>
              <w:rPr>
                <w:sz w:val="16"/>
                <w:lang w:val="en-GB"/>
              </w:rPr>
            </w:pPr>
            <w:r w:rsidRPr="0078461C">
              <w:rPr>
                <w:sz w:val="16"/>
                <w:szCs w:val="16"/>
                <w:lang w:val="en-GB"/>
              </w:rPr>
              <w:t>Na</w:t>
            </w:r>
            <w:r w:rsidR="00C7770C">
              <w:rPr>
                <w:sz w:val="16"/>
                <w:szCs w:val="16"/>
                <w:lang w:val="en-GB"/>
              </w:rPr>
              <w:t>me</w:t>
            </w:r>
            <w:r w:rsidRPr="0078461C">
              <w:rPr>
                <w:sz w:val="16"/>
                <w:szCs w:val="16"/>
                <w:lang w:val="en-GB"/>
              </w:rPr>
              <w:t>:…………………………………………………………………………</w:t>
            </w:r>
            <w:r w:rsidRPr="0078461C">
              <w:rPr>
                <w:sz w:val="16"/>
                <w:lang w:val="en-GB"/>
              </w:rPr>
              <w:t>Tele</w:t>
            </w:r>
            <w:r w:rsidR="00C7770C">
              <w:rPr>
                <w:sz w:val="16"/>
                <w:lang w:val="en-GB"/>
              </w:rPr>
              <w:t>phone</w:t>
            </w:r>
            <w:r w:rsidRPr="0078461C">
              <w:rPr>
                <w:sz w:val="16"/>
                <w:lang w:val="en-GB"/>
              </w:rPr>
              <w:t>.:…………………………………………………..</w:t>
            </w:r>
          </w:p>
        </w:tc>
      </w:tr>
    </w:tbl>
    <w:p w14:paraId="28745D09" w14:textId="31EEB365" w:rsidR="002065BF" w:rsidRPr="0078461C" w:rsidRDefault="002065BF">
      <w:pPr>
        <w:spacing w:before="6" w:after="1"/>
        <w:rPr>
          <w:b/>
          <w:sz w:val="21"/>
          <w:lang w:val="en-GB"/>
        </w:rPr>
      </w:pPr>
    </w:p>
    <w:p w14:paraId="2A1F701D" w14:textId="0EE2B2F4" w:rsidR="002065BF" w:rsidRPr="0078461C" w:rsidRDefault="00011EE8" w:rsidP="007D6B82">
      <w:pPr>
        <w:pStyle w:val="BodyText"/>
        <w:tabs>
          <w:tab w:val="right" w:pos="9369"/>
        </w:tabs>
        <w:rPr>
          <w:i w:val="0"/>
          <w:sz w:val="18"/>
          <w:szCs w:val="18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5F1E1" wp14:editId="2817BF54">
                <wp:simplePos x="0" y="0"/>
                <wp:positionH relativeFrom="column">
                  <wp:posOffset>2893695</wp:posOffset>
                </wp:positionH>
                <wp:positionV relativeFrom="paragraph">
                  <wp:posOffset>9463723</wp:posOffset>
                </wp:positionV>
                <wp:extent cx="3305175" cy="204788"/>
                <wp:effectExtent l="0" t="0" r="9525" b="508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04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E17AB" w14:textId="22A44C00" w:rsidR="00011EE8" w:rsidRPr="00011EE8" w:rsidRDefault="00011E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NHG employer’s statement 20</w:t>
                            </w:r>
                            <w:r w:rsidR="00780EAD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830D12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181B5A">
                              <w:rPr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valid with effect from 01-</w:t>
                            </w:r>
                            <w:r w:rsidR="00830D12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-202</w:t>
                            </w:r>
                            <w:r w:rsidR="00830D12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5F1E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7.85pt;margin-top:745.2pt;width:260.25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VRLAIAAFQEAAAOAAAAZHJzL2Uyb0RvYy54bWysVEtv2zAMvg/YfxB0X+y82sy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" fillcolor="white [3201]" stroked="f" strokeweight=".5pt">
                <v:textbox>
                  <w:txbxContent>
                    <w:p w14:paraId="014E17AB" w14:textId="22A44C00" w:rsidR="00011EE8" w:rsidRPr="00011EE8" w:rsidRDefault="00011E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NHG employer’s statement 20</w:t>
                      </w:r>
                      <w:r w:rsidR="00780EAD">
                        <w:rPr>
                          <w:sz w:val="16"/>
                          <w:szCs w:val="16"/>
                        </w:rPr>
                        <w:t>2</w:t>
                      </w:r>
                      <w:r w:rsidR="00830D12">
                        <w:rPr>
                          <w:sz w:val="16"/>
                          <w:szCs w:val="16"/>
                        </w:rPr>
                        <w:t>4</w:t>
                      </w:r>
                      <w:r w:rsidR="00181B5A">
                        <w:rPr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sz w:val="16"/>
                          <w:szCs w:val="16"/>
                        </w:rPr>
                        <w:t>, valid with effect from 01-</w:t>
                      </w:r>
                      <w:r w:rsidR="00830D12">
                        <w:rPr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sz w:val="16"/>
                          <w:szCs w:val="16"/>
                        </w:rPr>
                        <w:t>-202</w:t>
                      </w:r>
                      <w:r w:rsidR="00830D12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3810" w:rsidRPr="0078461C">
        <w:rPr>
          <w:i w:val="0"/>
          <w:sz w:val="18"/>
          <w:lang w:val="en-GB"/>
        </w:rPr>
        <w:tab/>
      </w:r>
    </w:p>
    <w:sectPr w:rsidR="002065BF" w:rsidRPr="0078461C" w:rsidSect="00024935">
      <w:type w:val="continuous"/>
      <w:pgSz w:w="11910" w:h="16840"/>
      <w:pgMar w:top="142" w:right="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4B48" w14:textId="77777777" w:rsidR="002D1B37" w:rsidRDefault="002D1B37" w:rsidP="009C0656">
      <w:r>
        <w:separator/>
      </w:r>
    </w:p>
  </w:endnote>
  <w:endnote w:type="continuationSeparator" w:id="0">
    <w:p w14:paraId="02DC9CB0" w14:textId="77777777" w:rsidR="002D1B37" w:rsidRDefault="002D1B37" w:rsidP="009C0656">
      <w:r>
        <w:continuationSeparator/>
      </w:r>
    </w:p>
  </w:endnote>
  <w:endnote w:type="continuationNotice" w:id="1">
    <w:p w14:paraId="45EC597B" w14:textId="77777777" w:rsidR="002D1B37" w:rsidRDefault="002D1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0465" w14:textId="77777777" w:rsidR="002D1B37" w:rsidRDefault="002D1B37" w:rsidP="009C0656">
      <w:r>
        <w:separator/>
      </w:r>
    </w:p>
  </w:footnote>
  <w:footnote w:type="continuationSeparator" w:id="0">
    <w:p w14:paraId="121AF19F" w14:textId="77777777" w:rsidR="002D1B37" w:rsidRDefault="002D1B37" w:rsidP="009C0656">
      <w:r>
        <w:continuationSeparator/>
      </w:r>
    </w:p>
  </w:footnote>
  <w:footnote w:type="continuationNotice" w:id="1">
    <w:p w14:paraId="5044F9A1" w14:textId="77777777" w:rsidR="002D1B37" w:rsidRDefault="002D1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10C0"/>
    <w:multiLevelType w:val="hybridMultilevel"/>
    <w:tmpl w:val="A6A45650"/>
    <w:lvl w:ilvl="0" w:tplc="C442C610">
      <w:numFmt w:val="bullet"/>
      <w:lvlText w:val=""/>
      <w:lvlJc w:val="left"/>
      <w:pPr>
        <w:ind w:left="290" w:hanging="18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FB429D9E">
      <w:numFmt w:val="bullet"/>
      <w:lvlText w:val="•"/>
      <w:lvlJc w:val="left"/>
      <w:pPr>
        <w:ind w:left="791" w:hanging="188"/>
      </w:pPr>
      <w:rPr>
        <w:rFonts w:hint="default"/>
      </w:rPr>
    </w:lvl>
    <w:lvl w:ilvl="2" w:tplc="36FE0FE6">
      <w:numFmt w:val="bullet"/>
      <w:lvlText w:val="•"/>
      <w:lvlJc w:val="left"/>
      <w:pPr>
        <w:ind w:left="1283" w:hanging="188"/>
      </w:pPr>
      <w:rPr>
        <w:rFonts w:hint="default"/>
      </w:rPr>
    </w:lvl>
    <w:lvl w:ilvl="3" w:tplc="5B9A9D78">
      <w:numFmt w:val="bullet"/>
      <w:lvlText w:val="•"/>
      <w:lvlJc w:val="left"/>
      <w:pPr>
        <w:ind w:left="1775" w:hanging="188"/>
      </w:pPr>
      <w:rPr>
        <w:rFonts w:hint="default"/>
      </w:rPr>
    </w:lvl>
    <w:lvl w:ilvl="4" w:tplc="6F8CD31E">
      <w:numFmt w:val="bullet"/>
      <w:lvlText w:val="•"/>
      <w:lvlJc w:val="left"/>
      <w:pPr>
        <w:ind w:left="2267" w:hanging="188"/>
      </w:pPr>
      <w:rPr>
        <w:rFonts w:hint="default"/>
      </w:rPr>
    </w:lvl>
    <w:lvl w:ilvl="5" w:tplc="CD105AB6">
      <w:numFmt w:val="bullet"/>
      <w:lvlText w:val="•"/>
      <w:lvlJc w:val="left"/>
      <w:pPr>
        <w:ind w:left="2758" w:hanging="188"/>
      </w:pPr>
      <w:rPr>
        <w:rFonts w:hint="default"/>
      </w:rPr>
    </w:lvl>
    <w:lvl w:ilvl="6" w:tplc="89643C10">
      <w:numFmt w:val="bullet"/>
      <w:lvlText w:val="•"/>
      <w:lvlJc w:val="left"/>
      <w:pPr>
        <w:ind w:left="3250" w:hanging="188"/>
      </w:pPr>
      <w:rPr>
        <w:rFonts w:hint="default"/>
      </w:rPr>
    </w:lvl>
    <w:lvl w:ilvl="7" w:tplc="C43EF160">
      <w:numFmt w:val="bullet"/>
      <w:lvlText w:val="•"/>
      <w:lvlJc w:val="left"/>
      <w:pPr>
        <w:ind w:left="3742" w:hanging="188"/>
      </w:pPr>
      <w:rPr>
        <w:rFonts w:hint="default"/>
      </w:rPr>
    </w:lvl>
    <w:lvl w:ilvl="8" w:tplc="A7200C14">
      <w:numFmt w:val="bullet"/>
      <w:lvlText w:val="•"/>
      <w:lvlJc w:val="left"/>
      <w:pPr>
        <w:ind w:left="4234" w:hanging="188"/>
      </w:pPr>
      <w:rPr>
        <w:rFonts w:hint="default"/>
      </w:rPr>
    </w:lvl>
  </w:abstractNum>
  <w:abstractNum w:abstractNumId="1" w15:restartNumberingAfterBreak="0">
    <w:nsid w:val="3532786F"/>
    <w:multiLevelType w:val="hybridMultilevel"/>
    <w:tmpl w:val="E0E66866"/>
    <w:lvl w:ilvl="0" w:tplc="7020F66A">
      <w:numFmt w:val="bullet"/>
      <w:lvlText w:val=""/>
      <w:lvlJc w:val="left"/>
      <w:pPr>
        <w:ind w:left="823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4668454C"/>
    <w:multiLevelType w:val="hybridMultilevel"/>
    <w:tmpl w:val="641AA474"/>
    <w:lvl w:ilvl="0" w:tplc="7020F66A">
      <w:numFmt w:val="bullet"/>
      <w:lvlText w:val=""/>
      <w:lvlJc w:val="left"/>
      <w:pPr>
        <w:ind w:left="291" w:hanging="18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FE56DAC0">
      <w:numFmt w:val="bullet"/>
      <w:lvlText w:val="•"/>
      <w:lvlJc w:val="left"/>
      <w:pPr>
        <w:ind w:left="791" w:hanging="188"/>
      </w:pPr>
      <w:rPr>
        <w:rFonts w:hint="default"/>
      </w:rPr>
    </w:lvl>
    <w:lvl w:ilvl="2" w:tplc="B3C4FE64">
      <w:numFmt w:val="bullet"/>
      <w:lvlText w:val="•"/>
      <w:lvlJc w:val="left"/>
      <w:pPr>
        <w:ind w:left="1283" w:hanging="188"/>
      </w:pPr>
      <w:rPr>
        <w:rFonts w:hint="default"/>
      </w:rPr>
    </w:lvl>
    <w:lvl w:ilvl="3" w:tplc="CE6A52E6">
      <w:numFmt w:val="bullet"/>
      <w:lvlText w:val="•"/>
      <w:lvlJc w:val="left"/>
      <w:pPr>
        <w:ind w:left="1775" w:hanging="188"/>
      </w:pPr>
      <w:rPr>
        <w:rFonts w:hint="default"/>
      </w:rPr>
    </w:lvl>
    <w:lvl w:ilvl="4" w:tplc="D204649A">
      <w:numFmt w:val="bullet"/>
      <w:lvlText w:val="•"/>
      <w:lvlJc w:val="left"/>
      <w:pPr>
        <w:ind w:left="2267" w:hanging="188"/>
      </w:pPr>
      <w:rPr>
        <w:rFonts w:hint="default"/>
      </w:rPr>
    </w:lvl>
    <w:lvl w:ilvl="5" w:tplc="D2CEBFFA">
      <w:numFmt w:val="bullet"/>
      <w:lvlText w:val="•"/>
      <w:lvlJc w:val="left"/>
      <w:pPr>
        <w:ind w:left="2758" w:hanging="188"/>
      </w:pPr>
      <w:rPr>
        <w:rFonts w:hint="default"/>
      </w:rPr>
    </w:lvl>
    <w:lvl w:ilvl="6" w:tplc="68CCB88A">
      <w:numFmt w:val="bullet"/>
      <w:lvlText w:val="•"/>
      <w:lvlJc w:val="left"/>
      <w:pPr>
        <w:ind w:left="3250" w:hanging="188"/>
      </w:pPr>
      <w:rPr>
        <w:rFonts w:hint="default"/>
      </w:rPr>
    </w:lvl>
    <w:lvl w:ilvl="7" w:tplc="01E2A788">
      <w:numFmt w:val="bullet"/>
      <w:lvlText w:val="•"/>
      <w:lvlJc w:val="left"/>
      <w:pPr>
        <w:ind w:left="3742" w:hanging="188"/>
      </w:pPr>
      <w:rPr>
        <w:rFonts w:hint="default"/>
      </w:rPr>
    </w:lvl>
    <w:lvl w:ilvl="8" w:tplc="908E3052">
      <w:numFmt w:val="bullet"/>
      <w:lvlText w:val="•"/>
      <w:lvlJc w:val="left"/>
      <w:pPr>
        <w:ind w:left="4234" w:hanging="188"/>
      </w:pPr>
      <w:rPr>
        <w:rFonts w:hint="default"/>
      </w:rPr>
    </w:lvl>
  </w:abstractNum>
  <w:abstractNum w:abstractNumId="3" w15:restartNumberingAfterBreak="0">
    <w:nsid w:val="708E4DF1"/>
    <w:multiLevelType w:val="hybridMultilevel"/>
    <w:tmpl w:val="A34AEC5A"/>
    <w:lvl w:ilvl="0" w:tplc="EF52C7E4">
      <w:numFmt w:val="bullet"/>
      <w:lvlText w:val=""/>
      <w:lvlJc w:val="left"/>
      <w:pPr>
        <w:ind w:left="204" w:hanging="204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02CA413E">
      <w:numFmt w:val="bullet"/>
      <w:lvlText w:val="•"/>
      <w:lvlJc w:val="left"/>
      <w:pPr>
        <w:ind w:left="809" w:hanging="204"/>
      </w:pPr>
      <w:rPr>
        <w:rFonts w:hint="default"/>
      </w:rPr>
    </w:lvl>
    <w:lvl w:ilvl="2" w:tplc="7C2AD92A">
      <w:numFmt w:val="bullet"/>
      <w:lvlText w:val="•"/>
      <w:lvlJc w:val="left"/>
      <w:pPr>
        <w:ind w:left="1299" w:hanging="204"/>
      </w:pPr>
      <w:rPr>
        <w:rFonts w:hint="default"/>
      </w:rPr>
    </w:lvl>
    <w:lvl w:ilvl="3" w:tplc="9DF2C4C6">
      <w:numFmt w:val="bullet"/>
      <w:lvlText w:val="•"/>
      <w:lvlJc w:val="left"/>
      <w:pPr>
        <w:ind w:left="1789" w:hanging="204"/>
      </w:pPr>
      <w:rPr>
        <w:rFonts w:hint="default"/>
      </w:rPr>
    </w:lvl>
    <w:lvl w:ilvl="4" w:tplc="865857DC">
      <w:numFmt w:val="bullet"/>
      <w:lvlText w:val="•"/>
      <w:lvlJc w:val="left"/>
      <w:pPr>
        <w:ind w:left="2279" w:hanging="204"/>
      </w:pPr>
      <w:rPr>
        <w:rFonts w:hint="default"/>
      </w:rPr>
    </w:lvl>
    <w:lvl w:ilvl="5" w:tplc="2D1299EC">
      <w:numFmt w:val="bullet"/>
      <w:lvlText w:val="•"/>
      <w:lvlJc w:val="left"/>
      <w:pPr>
        <w:ind w:left="2768" w:hanging="204"/>
      </w:pPr>
      <w:rPr>
        <w:rFonts w:hint="default"/>
      </w:rPr>
    </w:lvl>
    <w:lvl w:ilvl="6" w:tplc="94AE7BC2">
      <w:numFmt w:val="bullet"/>
      <w:lvlText w:val="•"/>
      <w:lvlJc w:val="left"/>
      <w:pPr>
        <w:ind w:left="3258" w:hanging="204"/>
      </w:pPr>
      <w:rPr>
        <w:rFonts w:hint="default"/>
      </w:rPr>
    </w:lvl>
    <w:lvl w:ilvl="7" w:tplc="4D08B226">
      <w:numFmt w:val="bullet"/>
      <w:lvlText w:val="•"/>
      <w:lvlJc w:val="left"/>
      <w:pPr>
        <w:ind w:left="3748" w:hanging="204"/>
      </w:pPr>
      <w:rPr>
        <w:rFonts w:hint="default"/>
      </w:rPr>
    </w:lvl>
    <w:lvl w:ilvl="8" w:tplc="F1A87276">
      <w:numFmt w:val="bullet"/>
      <w:lvlText w:val="•"/>
      <w:lvlJc w:val="left"/>
      <w:pPr>
        <w:ind w:left="4238" w:hanging="204"/>
      </w:pPr>
      <w:rPr>
        <w:rFonts w:hint="default"/>
      </w:rPr>
    </w:lvl>
  </w:abstractNum>
  <w:num w:numId="1" w16cid:durableId="1401630774">
    <w:abstractNumId w:val="2"/>
  </w:num>
  <w:num w:numId="2" w16cid:durableId="1778212036">
    <w:abstractNumId w:val="0"/>
  </w:num>
  <w:num w:numId="3" w16cid:durableId="970789461">
    <w:abstractNumId w:val="3"/>
  </w:num>
  <w:num w:numId="4" w16cid:durableId="1631318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yce van den Heijkant">
    <w15:presenceInfo w15:providerId="AD" w15:userId="S::joyce.van.den.heijkant@nhg.nl::4c452c3c-e613-41f9-ad1e-31508a898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BF"/>
    <w:rsid w:val="00011EE8"/>
    <w:rsid w:val="00024935"/>
    <w:rsid w:val="0006633E"/>
    <w:rsid w:val="000F2DCD"/>
    <w:rsid w:val="001260C8"/>
    <w:rsid w:val="00181B5A"/>
    <w:rsid w:val="001911D7"/>
    <w:rsid w:val="00193A48"/>
    <w:rsid w:val="001D7619"/>
    <w:rsid w:val="001E0B5C"/>
    <w:rsid w:val="002065BF"/>
    <w:rsid w:val="002439F5"/>
    <w:rsid w:val="00263CC0"/>
    <w:rsid w:val="0029779C"/>
    <w:rsid w:val="002B0801"/>
    <w:rsid w:val="002B7086"/>
    <w:rsid w:val="002D1B37"/>
    <w:rsid w:val="00311063"/>
    <w:rsid w:val="00321BE3"/>
    <w:rsid w:val="0033456D"/>
    <w:rsid w:val="00376AC0"/>
    <w:rsid w:val="003835AB"/>
    <w:rsid w:val="003B3394"/>
    <w:rsid w:val="004114E3"/>
    <w:rsid w:val="00452042"/>
    <w:rsid w:val="004865BF"/>
    <w:rsid w:val="004917CE"/>
    <w:rsid w:val="004E1E90"/>
    <w:rsid w:val="005127B4"/>
    <w:rsid w:val="00543B20"/>
    <w:rsid w:val="005C6357"/>
    <w:rsid w:val="005F3ECA"/>
    <w:rsid w:val="00646874"/>
    <w:rsid w:val="00674E80"/>
    <w:rsid w:val="006B4FA3"/>
    <w:rsid w:val="006E723C"/>
    <w:rsid w:val="00700058"/>
    <w:rsid w:val="007442D6"/>
    <w:rsid w:val="00757E23"/>
    <w:rsid w:val="00772980"/>
    <w:rsid w:val="00780EAD"/>
    <w:rsid w:val="0078461C"/>
    <w:rsid w:val="007A17E2"/>
    <w:rsid w:val="007A34B8"/>
    <w:rsid w:val="007C122E"/>
    <w:rsid w:val="007D6B82"/>
    <w:rsid w:val="007F5F65"/>
    <w:rsid w:val="008121B2"/>
    <w:rsid w:val="00817687"/>
    <w:rsid w:val="00817A8D"/>
    <w:rsid w:val="00830D12"/>
    <w:rsid w:val="00843581"/>
    <w:rsid w:val="008C2C72"/>
    <w:rsid w:val="008D29F2"/>
    <w:rsid w:val="008D3810"/>
    <w:rsid w:val="009357F4"/>
    <w:rsid w:val="00956556"/>
    <w:rsid w:val="0095689C"/>
    <w:rsid w:val="0097208F"/>
    <w:rsid w:val="009754E0"/>
    <w:rsid w:val="0098246F"/>
    <w:rsid w:val="009C0656"/>
    <w:rsid w:val="009C5323"/>
    <w:rsid w:val="00A108B1"/>
    <w:rsid w:val="00A1162F"/>
    <w:rsid w:val="00A23511"/>
    <w:rsid w:val="00A633FA"/>
    <w:rsid w:val="00A974CB"/>
    <w:rsid w:val="00AA649D"/>
    <w:rsid w:val="00B10D45"/>
    <w:rsid w:val="00B33F40"/>
    <w:rsid w:val="00B8598E"/>
    <w:rsid w:val="00BD1253"/>
    <w:rsid w:val="00C262EE"/>
    <w:rsid w:val="00C26F7C"/>
    <w:rsid w:val="00C3586F"/>
    <w:rsid w:val="00C629E0"/>
    <w:rsid w:val="00C71AE8"/>
    <w:rsid w:val="00C7770C"/>
    <w:rsid w:val="00C839CF"/>
    <w:rsid w:val="00CA3889"/>
    <w:rsid w:val="00CA3B5A"/>
    <w:rsid w:val="00CA6FEE"/>
    <w:rsid w:val="00CA7161"/>
    <w:rsid w:val="00CD60E8"/>
    <w:rsid w:val="00CE0118"/>
    <w:rsid w:val="00CE0BCF"/>
    <w:rsid w:val="00CE4C36"/>
    <w:rsid w:val="00CE67D9"/>
    <w:rsid w:val="00D757A1"/>
    <w:rsid w:val="00DB0A7A"/>
    <w:rsid w:val="00DB33D0"/>
    <w:rsid w:val="00DB6BB4"/>
    <w:rsid w:val="00DF0185"/>
    <w:rsid w:val="00DF6500"/>
    <w:rsid w:val="00E12898"/>
    <w:rsid w:val="00E15F74"/>
    <w:rsid w:val="00E21C0A"/>
    <w:rsid w:val="00E82B77"/>
    <w:rsid w:val="00E94DC6"/>
    <w:rsid w:val="00ED77C5"/>
    <w:rsid w:val="00F06F0C"/>
    <w:rsid w:val="00F10324"/>
    <w:rsid w:val="00F840B0"/>
    <w:rsid w:val="00FA4F4A"/>
    <w:rsid w:val="00FB11E3"/>
    <w:rsid w:val="00FC245E"/>
    <w:rsid w:val="00FE0984"/>
    <w:rsid w:val="00FF5F31"/>
    <w:rsid w:val="39EBE5AB"/>
    <w:rsid w:val="44563C23"/>
    <w:rsid w:val="7160A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65ABF"/>
  <w15:docId w15:val="{BB0C4DBA-4E00-4C56-A6A4-3B9E626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C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6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0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656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5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C26F7C"/>
    <w:pPr>
      <w:adjustRightInd w:val="0"/>
    </w:pPr>
    <w:rPr>
      <w:rFonts w:eastAsiaTheme="minorEastAsia"/>
      <w:sz w:val="24"/>
      <w:szCs w:val="24"/>
      <w:lang w:val="nl-NL" w:eastAsia="nl-NL"/>
    </w:rPr>
  </w:style>
  <w:style w:type="character" w:customStyle="1" w:styleId="FontStyle11">
    <w:name w:val="Font Style11"/>
    <w:basedOn w:val="DefaultParagraphFont"/>
    <w:uiPriority w:val="99"/>
    <w:rsid w:val="00C26F7C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C26F7C"/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C26F7C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al"/>
    <w:uiPriority w:val="99"/>
    <w:rsid w:val="00C26F7C"/>
    <w:pPr>
      <w:adjustRightInd w:val="0"/>
      <w:spacing w:line="203" w:lineRule="exact"/>
    </w:pPr>
    <w:rPr>
      <w:rFonts w:eastAsiaTheme="minorEastAsia"/>
      <w:sz w:val="24"/>
      <w:szCs w:val="24"/>
      <w:lang w:val="nl-NL" w:eastAsia="nl-NL"/>
    </w:rPr>
  </w:style>
  <w:style w:type="paragraph" w:customStyle="1" w:styleId="Style4">
    <w:name w:val="Style4"/>
    <w:basedOn w:val="Normal"/>
    <w:uiPriority w:val="99"/>
    <w:rsid w:val="00C26F7C"/>
    <w:pPr>
      <w:adjustRightInd w:val="0"/>
      <w:spacing w:line="202" w:lineRule="exact"/>
      <w:ind w:firstLine="221"/>
    </w:pPr>
    <w:rPr>
      <w:rFonts w:eastAsiaTheme="minorEastAsia"/>
      <w:sz w:val="24"/>
      <w:szCs w:val="24"/>
      <w:lang w:val="nl-NL" w:eastAsia="nl-NL"/>
    </w:rPr>
  </w:style>
  <w:style w:type="paragraph" w:customStyle="1" w:styleId="Style2">
    <w:name w:val="Style2"/>
    <w:basedOn w:val="Normal"/>
    <w:uiPriority w:val="99"/>
    <w:rsid w:val="00193A48"/>
    <w:pPr>
      <w:adjustRightInd w:val="0"/>
      <w:spacing w:line="187" w:lineRule="exact"/>
    </w:pPr>
    <w:rPr>
      <w:rFonts w:eastAsiaTheme="minorEastAsia"/>
      <w:sz w:val="24"/>
      <w:szCs w:val="24"/>
      <w:lang w:val="nl-NL" w:eastAsia="nl-NL"/>
    </w:rPr>
  </w:style>
  <w:style w:type="paragraph" w:customStyle="1" w:styleId="Style8">
    <w:name w:val="Style8"/>
    <w:basedOn w:val="Normal"/>
    <w:uiPriority w:val="99"/>
    <w:rsid w:val="0078461C"/>
    <w:pPr>
      <w:adjustRightInd w:val="0"/>
      <w:spacing w:line="187" w:lineRule="exact"/>
    </w:pPr>
    <w:rPr>
      <w:rFonts w:eastAsiaTheme="minorEastAsia"/>
      <w:sz w:val="24"/>
      <w:szCs w:val="24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DB33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33D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3D0"/>
    <w:rPr>
      <w:rFonts w:ascii="Arial" w:eastAsia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3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3D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4DC6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rsid w:val="00CE01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f04b0f-2251-4628-8e2d-8daaf923175f">
      <UserInfo>
        <DisplayName/>
        <AccountId xsi:nil="true"/>
        <AccountType/>
      </UserInfo>
    </SharedWithUsers>
    <_activity xmlns="5464c9d4-a09a-4eee-9458-0bdd9a6e87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C6E0E4AF21C4E886F8DEF5AAEAE9C" ma:contentTypeVersion="16" ma:contentTypeDescription="Create a new document." ma:contentTypeScope="" ma:versionID="04e153816f31f6722a4d8d696e46e90d">
  <xsd:schema xmlns:xsd="http://www.w3.org/2001/XMLSchema" xmlns:xs="http://www.w3.org/2001/XMLSchema" xmlns:p="http://schemas.microsoft.com/office/2006/metadata/properties" xmlns:ns3="5464c9d4-a09a-4eee-9458-0bdd9a6e87ea" xmlns:ns4="9bf04b0f-2251-4628-8e2d-8daaf923175f" targetNamespace="http://schemas.microsoft.com/office/2006/metadata/properties" ma:root="true" ma:fieldsID="231c605d584622a73f21ceb78dbc8658" ns3:_="" ns4:_="">
    <xsd:import namespace="5464c9d4-a09a-4eee-9458-0bdd9a6e87ea"/>
    <xsd:import namespace="9bf04b0f-2251-4628-8e2d-8daaf9231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4c9d4-a09a-4eee-9458-0bdd9a6e8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4b0f-2251-4628-8e2d-8daaf9231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D0C11-FE06-43DA-95FB-EF83996D7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1F275-F0FC-4402-9BC1-00471BE7F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8E226-6216-4495-837F-22D97620091A}">
  <ds:schemaRefs>
    <ds:schemaRef ds:uri="http://schemas.microsoft.com/office/2006/metadata/properties"/>
    <ds:schemaRef ds:uri="http://schemas.microsoft.com/office/infopath/2007/PartnerControls"/>
    <ds:schemaRef ds:uri="9bf04b0f-2251-4628-8e2d-8daaf923175f"/>
    <ds:schemaRef ds:uri="5464c9d4-a09a-4eee-9458-0bdd9a6e87ea"/>
  </ds:schemaRefs>
</ds:datastoreItem>
</file>

<file path=customXml/itemProps4.xml><?xml version="1.0" encoding="utf-8"?>
<ds:datastoreItem xmlns:ds="http://schemas.openxmlformats.org/officeDocument/2006/customXml" ds:itemID="{D70C0169-089F-4664-A182-8174A5CC7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4c9d4-a09a-4eee-9458-0bdd9a6e87ea"/>
    <ds:schemaRef ds:uri="9bf04b0f-2251-4628-8e2d-8daaf9231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Definitieve versie Voorwaarden en Normen 2016-120151015 reparatie</vt:lpstr>
      <vt:lpstr>Microsoft Word - Definitieve versie Voorwaarden en Normen 2016-120151015 reparatie</vt:lpstr>
    </vt:vector>
  </TitlesOfParts>
  <Company>ASP4all Hosting B.V.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Definitieve versie Voorwaarden en Normen 2016-120151015 reparatie</dc:title>
  <dc:creator>awamsteeker</dc:creator>
  <cp:lastModifiedBy>Finn Grove</cp:lastModifiedBy>
  <cp:revision>3</cp:revision>
  <cp:lastPrinted>2018-08-20T12:47:00Z</cp:lastPrinted>
  <dcterms:created xsi:type="dcterms:W3CDTF">2023-11-01T10:30:00Z</dcterms:created>
  <dcterms:modified xsi:type="dcterms:W3CDTF">2023-12-06T10:39:00Z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2017-04-19T00:00:00Z</vt:filetime>
  </property>
  <property fmtid="{D5CDD505-2E9C-101B-9397-08002B2CF9AE}" pid="5" name="ContentTypeId">
    <vt:lpwstr>0x01010068CC6E0E4AF21C4E886F8DEF5AAEAE9C</vt:lpwstr>
  </property>
  <property fmtid="{D5CDD505-2E9C-101B-9397-08002B2CF9AE}" pid="6" name="Order">
    <vt:r8>100</vt:r8>
  </property>
  <property fmtid="{D5CDD505-2E9C-101B-9397-08002B2CF9AE}" pid="7" name="TaxKeyword">
    <vt:lpwstr/>
  </property>
  <property fmtid="{D5CDD505-2E9C-101B-9397-08002B2CF9AE}" pid="8" name="MediaServiceImageTags">
    <vt:lpwstr/>
  </property>
</Properties>
</file>